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7828F" w14:textId="26243AAC" w:rsidR="00F80B8A" w:rsidRPr="000E6ADA" w:rsidRDefault="000A74C6" w:rsidP="00CA6509">
      <w:pPr>
        <w:jc w:val="right"/>
        <w:rPr>
          <w:rFonts w:eastAsia="Calibri" w:cs="Times New Roman"/>
          <w:color w:val="000000" w:themeColor="text1"/>
          <w:szCs w:val="30"/>
        </w:rPr>
      </w:pPr>
      <w:r>
        <w:rPr>
          <w:rFonts w:eastAsia="Calibri" w:cs="Times New Roman"/>
          <w:color w:val="000000" w:themeColor="text1"/>
          <w:szCs w:val="30"/>
          <w:lang w:val="ru-RU"/>
        </w:rPr>
        <w:t xml:space="preserve"> </w:t>
      </w:r>
      <w:r w:rsidR="00F80B8A" w:rsidRPr="000E6ADA">
        <w:rPr>
          <w:rFonts w:eastAsia="Calibri" w:cs="Times New Roman"/>
          <w:color w:val="000000" w:themeColor="text1"/>
          <w:szCs w:val="30"/>
        </w:rPr>
        <w:t>Приложение 10</w:t>
      </w:r>
    </w:p>
    <w:p w14:paraId="62B87A5E" w14:textId="77777777" w:rsidR="00F80B8A" w:rsidRPr="000E6ADA" w:rsidRDefault="00F80B8A" w:rsidP="00CA6509">
      <w:pPr>
        <w:jc w:val="right"/>
        <w:rPr>
          <w:rFonts w:eastAsia="Calibri" w:cs="Times New Roman"/>
          <w:color w:val="000000" w:themeColor="text1"/>
          <w:szCs w:val="30"/>
        </w:rPr>
      </w:pPr>
    </w:p>
    <w:p w14:paraId="5A3B60DB" w14:textId="77777777" w:rsidR="00F80B8A" w:rsidRPr="000E6ADA" w:rsidRDefault="00F80B8A" w:rsidP="00F405A4">
      <w:pPr>
        <w:ind w:firstLine="0"/>
        <w:jc w:val="center"/>
        <w:rPr>
          <w:rFonts w:eastAsia="Calibri" w:cs="Times New Roman"/>
          <w:b/>
          <w:bCs/>
          <w:caps/>
          <w:color w:val="000000" w:themeColor="text1"/>
          <w:szCs w:val="30"/>
          <w:lang w:val="ru-RU"/>
        </w:rPr>
      </w:pPr>
      <w:r w:rsidRPr="000E6ADA">
        <w:rPr>
          <w:rFonts w:eastAsia="Calibri" w:cs="Times New Roman"/>
          <w:b/>
          <w:bCs/>
          <w:caps/>
          <w:color w:val="000000" w:themeColor="text1"/>
          <w:szCs w:val="30"/>
          <w:lang w:val="ru-RU"/>
        </w:rPr>
        <w:t>Особенности организации образоваТельного процесса при изучении учебнОГО предмета «География»</w:t>
      </w:r>
    </w:p>
    <w:p w14:paraId="32FFA34D" w14:textId="77777777" w:rsidR="00F80B8A" w:rsidRPr="000E6ADA" w:rsidRDefault="00F80B8A" w:rsidP="00CA6509">
      <w:pPr>
        <w:jc w:val="center"/>
        <w:rPr>
          <w:rFonts w:eastAsia="Calibri" w:cs="Times New Roman"/>
          <w:b/>
          <w:bCs/>
          <w:caps/>
          <w:color w:val="000000" w:themeColor="text1"/>
          <w:szCs w:val="30"/>
          <w:u w:val="single"/>
          <w:lang w:val="ru-RU"/>
        </w:rPr>
      </w:pPr>
    </w:p>
    <w:p w14:paraId="14289079" w14:textId="2F75C9A9" w:rsidR="00F80B8A" w:rsidRPr="003673B1" w:rsidRDefault="003673B1" w:rsidP="003673B1">
      <w:pPr>
        <w:rPr>
          <w:rFonts w:eastAsia="Calibri" w:cs="Times New Roman"/>
          <w:b/>
          <w:color w:val="000000" w:themeColor="text1"/>
          <w:szCs w:val="30"/>
          <w:u w:val="single"/>
          <w:lang w:val="ru-RU"/>
        </w:rPr>
      </w:pPr>
      <w:r>
        <w:rPr>
          <w:rFonts w:eastAsia="Calibri" w:cs="Times New Roman"/>
          <w:b/>
          <w:color w:val="000000" w:themeColor="text1"/>
          <w:szCs w:val="30"/>
          <w:lang w:val="ru-RU"/>
        </w:rPr>
        <w:t>1</w:t>
      </w:r>
      <w:r w:rsidRPr="00C41819">
        <w:rPr>
          <w:rFonts w:eastAsia="Calibri" w:cs="Times New Roman"/>
          <w:b/>
          <w:color w:val="000000" w:themeColor="text1"/>
          <w:szCs w:val="30"/>
          <w:lang w:val="ru-RU"/>
        </w:rPr>
        <w:t>.</w:t>
      </w:r>
      <w:r>
        <w:rPr>
          <w:rFonts w:eastAsia="Calibri" w:cs="Times New Roman"/>
          <w:b/>
          <w:color w:val="000000" w:themeColor="text1"/>
          <w:szCs w:val="30"/>
          <w:lang w:val="ru-RU"/>
        </w:rPr>
        <w:tab/>
      </w:r>
      <w:r w:rsidR="00F80B8A" w:rsidRPr="003673B1">
        <w:rPr>
          <w:rFonts w:eastAsia="Calibri" w:cs="Times New Roman"/>
          <w:b/>
          <w:color w:val="000000" w:themeColor="text1"/>
          <w:szCs w:val="30"/>
          <w:u w:val="single"/>
          <w:lang w:val="ru-RU"/>
        </w:rPr>
        <w:t>Учебные программы</w:t>
      </w:r>
    </w:p>
    <w:p w14:paraId="398440D3" w14:textId="4F5FF680" w:rsidR="00FB4417" w:rsidRPr="000B79B8" w:rsidRDefault="00FB4417" w:rsidP="00FB4417">
      <w:pPr>
        <w:rPr>
          <w:rFonts w:cs="Times New Roman"/>
          <w:b/>
          <w:bCs/>
          <w:caps/>
          <w:szCs w:val="30"/>
        </w:rPr>
      </w:pPr>
      <w:r w:rsidRPr="000B79B8">
        <w:rPr>
          <w:rFonts w:eastAsia="Calibri" w:cs="Times New Roman"/>
          <w:szCs w:val="30"/>
        </w:rPr>
        <w:t xml:space="preserve">В </w:t>
      </w:r>
      <w:r>
        <w:rPr>
          <w:rFonts w:eastAsia="Calibri" w:cs="Times New Roman"/>
          <w:szCs w:val="30"/>
        </w:rPr>
        <w:t>2024/2025</w:t>
      </w:r>
      <w:r w:rsidRPr="000B79B8">
        <w:rPr>
          <w:rFonts w:eastAsia="Calibri" w:cs="Times New Roman"/>
          <w:szCs w:val="30"/>
        </w:rPr>
        <w:t xml:space="preserve"> учебном году использу</w:t>
      </w:r>
      <w:r w:rsidR="005C0109">
        <w:rPr>
          <w:rFonts w:eastAsia="Calibri" w:cs="Times New Roman"/>
          <w:szCs w:val="30"/>
          <w:lang w:val="ru-RU"/>
        </w:rPr>
        <w:t>ю</w:t>
      </w:r>
      <w:r w:rsidRPr="000B79B8">
        <w:rPr>
          <w:rFonts w:eastAsia="Calibri" w:cs="Times New Roman"/>
          <w:szCs w:val="30"/>
        </w:rPr>
        <w:t>тся учебн</w:t>
      </w:r>
      <w:proofErr w:type="spellStart"/>
      <w:r w:rsidR="005C0109">
        <w:rPr>
          <w:rFonts w:eastAsia="Calibri" w:cs="Times New Roman"/>
          <w:szCs w:val="30"/>
          <w:lang w:val="ru-RU"/>
        </w:rPr>
        <w:t>ые</w:t>
      </w:r>
      <w:proofErr w:type="spellEnd"/>
      <w:r w:rsidRPr="000B79B8">
        <w:rPr>
          <w:rFonts w:eastAsia="Calibri" w:cs="Times New Roman"/>
          <w:szCs w:val="30"/>
        </w:rPr>
        <w:t xml:space="preserve"> программ</w:t>
      </w:r>
      <w:r w:rsidR="005C0109">
        <w:rPr>
          <w:rFonts w:eastAsia="Calibri" w:cs="Times New Roman"/>
          <w:szCs w:val="30"/>
          <w:lang w:val="ru-RU"/>
        </w:rPr>
        <w:t>ы</w:t>
      </w:r>
      <w:r w:rsidRPr="000B79B8">
        <w:rPr>
          <w:rFonts w:eastAsia="Calibri" w:cs="Times New Roman"/>
          <w:szCs w:val="30"/>
        </w:rPr>
        <w:t xml:space="preserve"> по учебному предмету «</w:t>
      </w:r>
      <w:r>
        <w:rPr>
          <w:rFonts w:eastAsia="Calibri" w:cs="Times New Roman"/>
          <w:szCs w:val="30"/>
          <w:lang w:val="ru-RU"/>
        </w:rPr>
        <w:t>География</w:t>
      </w:r>
      <w:r w:rsidRPr="000B79B8">
        <w:rPr>
          <w:rFonts w:eastAsia="Calibri" w:cs="Times New Roman"/>
          <w:szCs w:val="30"/>
        </w:rPr>
        <w:t xml:space="preserve">», </w:t>
      </w:r>
      <w:r w:rsidR="0047373A" w:rsidRPr="009932A4">
        <w:rPr>
          <w:color w:val="000000"/>
          <w:szCs w:val="30"/>
          <w:lang w:eastAsia="ru-RU"/>
        </w:rPr>
        <w:t xml:space="preserve">утвержденные </w:t>
      </w:r>
      <w:r w:rsidR="0047373A" w:rsidRPr="009932A4">
        <w:rPr>
          <w:szCs w:val="30"/>
        </w:rPr>
        <w:t xml:space="preserve">постановлением Министерства образования </w:t>
      </w:r>
      <w:r w:rsidR="0047373A">
        <w:rPr>
          <w:rFonts w:eastAsia="Calibri" w:cs="Times New Roman"/>
          <w:szCs w:val="30"/>
          <w:lang w:val="ru-RU"/>
        </w:rPr>
        <w:t>Республики Беларусь</w:t>
      </w:r>
      <w:r w:rsidR="0047373A" w:rsidRPr="000B79B8">
        <w:rPr>
          <w:rFonts w:eastAsia="Calibri" w:cs="Times New Roman"/>
          <w:szCs w:val="30"/>
        </w:rPr>
        <w:t xml:space="preserve"> </w:t>
      </w:r>
      <w:r w:rsidR="0047373A" w:rsidRPr="009932A4">
        <w:rPr>
          <w:szCs w:val="30"/>
        </w:rPr>
        <w:t xml:space="preserve">от </w:t>
      </w:r>
      <w:r w:rsidR="0047373A">
        <w:rPr>
          <w:szCs w:val="30"/>
          <w:lang w:val="ru-RU"/>
        </w:rPr>
        <w:t>1</w:t>
      </w:r>
      <w:r w:rsidR="0047373A" w:rsidRPr="009932A4">
        <w:rPr>
          <w:szCs w:val="30"/>
        </w:rPr>
        <w:t>8.07.2023 №</w:t>
      </w:r>
      <w:r w:rsidR="0047373A">
        <w:rPr>
          <w:szCs w:val="30"/>
          <w:lang w:val="ru-RU"/>
        </w:rPr>
        <w:t>196</w:t>
      </w:r>
      <w:r w:rsidRPr="000B79B8">
        <w:rPr>
          <w:rFonts w:eastAsia="Calibri" w:cs="Times New Roman"/>
          <w:szCs w:val="30"/>
          <w:lang w:val="ru-RU"/>
        </w:rPr>
        <w:t>.</w:t>
      </w:r>
    </w:p>
    <w:p w14:paraId="7904C2EC" w14:textId="7A2E8924" w:rsidR="00547746" w:rsidRPr="009818D9" w:rsidRDefault="00547746" w:rsidP="00547746">
      <w:pPr>
        <w:rPr>
          <w:rFonts w:eastAsia="Calibri" w:cs="Times New Roman"/>
          <w:color w:val="000000"/>
          <w:szCs w:val="30"/>
          <w:lang w:eastAsia="ru-RU"/>
        </w:rPr>
      </w:pPr>
      <w:r w:rsidRPr="00C41819">
        <w:rPr>
          <w:rFonts w:eastAsia="Calibri" w:cs="Times New Roman"/>
          <w:color w:val="000000"/>
          <w:szCs w:val="30"/>
          <w:lang w:eastAsia="ru-RU"/>
        </w:rPr>
        <w:t xml:space="preserve">Все учебные программы размещены на национальном образовательном портале: </w:t>
      </w:r>
      <w:bookmarkStart w:id="0" w:name="_Hlk140653669"/>
      <w:r w:rsidR="00B07F3F" w:rsidRPr="00C41819">
        <w:rPr>
          <w:rFonts w:eastAsia="Calibri" w:cs="Times New Roman"/>
          <w:i/>
          <w:szCs w:val="30"/>
        </w:rPr>
        <w:fldChar w:fldCharType="begin"/>
      </w:r>
      <w:r w:rsidR="00B07F3F" w:rsidRPr="00C41819">
        <w:rPr>
          <w:rFonts w:eastAsia="Calibri" w:cs="Times New Roman"/>
          <w:i/>
          <w:szCs w:val="30"/>
        </w:rPr>
        <w:instrText xml:space="preserve"> HYPERLINK "https://adu.by" </w:instrText>
      </w:r>
      <w:r w:rsidR="00B07F3F" w:rsidRPr="00C41819">
        <w:rPr>
          <w:rFonts w:eastAsia="Calibri" w:cs="Times New Roman"/>
          <w:i/>
          <w:szCs w:val="30"/>
        </w:rPr>
        <w:fldChar w:fldCharType="separate"/>
      </w:r>
      <w:r w:rsidR="00B07F3F" w:rsidRPr="00C41819">
        <w:rPr>
          <w:rStyle w:val="a9"/>
          <w:rFonts w:eastAsia="Calibri" w:cs="Times New Roman"/>
          <w:i/>
          <w:szCs w:val="30"/>
        </w:rPr>
        <w:t>https://adu.by</w:t>
      </w:r>
      <w:r w:rsidR="00B07F3F" w:rsidRPr="00C41819">
        <w:rPr>
          <w:rFonts w:eastAsia="Calibri" w:cs="Times New Roman"/>
          <w:i/>
          <w:szCs w:val="30"/>
        </w:rPr>
        <w:fldChar w:fldCharType="end"/>
      </w:r>
      <w:r w:rsidR="00B07F3F" w:rsidRPr="00C41819">
        <w:rPr>
          <w:rFonts w:eastAsia="Calibri" w:cs="Times New Roman"/>
          <w:i/>
          <w:szCs w:val="30"/>
          <w:lang w:val="ru-RU"/>
        </w:rPr>
        <w:t xml:space="preserve">/ </w:t>
      </w:r>
      <w:hyperlink r:id="rId8" w:history="1">
        <w:r w:rsidR="00B62E75" w:rsidRPr="00C41819">
          <w:rPr>
            <w:rStyle w:val="a9"/>
            <w:rFonts w:eastAsia="Calibri" w:cs="Times New Roman"/>
            <w:i/>
            <w:szCs w:val="30"/>
          </w:rPr>
          <w:t>Главная / Образовательный процесс. 202</w:t>
        </w:r>
        <w:r w:rsidR="00557420" w:rsidRPr="00C41819">
          <w:rPr>
            <w:rStyle w:val="a9"/>
            <w:rFonts w:eastAsia="Calibri" w:cs="Times New Roman"/>
            <w:i/>
            <w:szCs w:val="30"/>
            <w:lang w:val="ru-RU"/>
          </w:rPr>
          <w:t>4</w:t>
        </w:r>
        <w:r w:rsidR="00B62E75" w:rsidRPr="00C41819">
          <w:rPr>
            <w:rStyle w:val="a9"/>
            <w:rFonts w:eastAsia="Calibri" w:cs="Times New Roman"/>
            <w:i/>
            <w:szCs w:val="30"/>
          </w:rPr>
          <w:t>/202</w:t>
        </w:r>
        <w:r w:rsidR="00557420" w:rsidRPr="00C41819">
          <w:rPr>
            <w:rStyle w:val="a9"/>
            <w:rFonts w:eastAsia="Calibri" w:cs="Times New Roman"/>
            <w:i/>
            <w:szCs w:val="30"/>
            <w:lang w:val="ru-RU"/>
          </w:rPr>
          <w:t>5</w:t>
        </w:r>
        <w:r w:rsidR="00B62E75" w:rsidRPr="00C41819">
          <w:rPr>
            <w:rStyle w:val="a9"/>
            <w:rFonts w:eastAsia="Calibri" w:cs="Times New Roman"/>
            <w:i/>
            <w:szCs w:val="30"/>
          </w:rPr>
          <w:t xml:space="preserve"> учебный год / Общее среднее образование / Учебные предметы. V–XI классы / География</w:t>
        </w:r>
      </w:hyperlink>
      <w:bookmarkEnd w:id="0"/>
      <w:r w:rsidRPr="00C41819">
        <w:rPr>
          <w:rFonts w:eastAsia="Calibri" w:cs="Times New Roman"/>
          <w:color w:val="000000"/>
          <w:szCs w:val="30"/>
          <w:lang w:eastAsia="ru-RU"/>
        </w:rPr>
        <w:t>.</w:t>
      </w:r>
    </w:p>
    <w:p w14:paraId="5C205EC6" w14:textId="279FE53F" w:rsidR="00312EF2" w:rsidRPr="003673B1" w:rsidRDefault="003673B1" w:rsidP="003673B1">
      <w:pPr>
        <w:rPr>
          <w:rFonts w:eastAsia="Calibri" w:cs="Times New Roman"/>
          <w:b/>
          <w:color w:val="000000"/>
          <w:szCs w:val="30"/>
          <w:u w:val="single"/>
          <w:lang w:val="ru-RU"/>
        </w:rPr>
      </w:pPr>
      <w:r>
        <w:rPr>
          <w:rFonts w:eastAsia="Calibri" w:cs="Times New Roman"/>
          <w:b/>
          <w:color w:val="000000" w:themeColor="text1"/>
          <w:szCs w:val="30"/>
          <w:lang w:val="ru-RU"/>
        </w:rPr>
        <w:t>2</w:t>
      </w:r>
      <w:r w:rsidRPr="00C41819">
        <w:rPr>
          <w:rFonts w:eastAsia="Calibri" w:cs="Times New Roman"/>
          <w:b/>
          <w:color w:val="000000" w:themeColor="text1"/>
          <w:szCs w:val="30"/>
          <w:lang w:val="ru-RU"/>
        </w:rPr>
        <w:t>.</w:t>
      </w:r>
      <w:r>
        <w:rPr>
          <w:rFonts w:eastAsia="Calibri" w:cs="Times New Roman"/>
          <w:b/>
          <w:color w:val="000000" w:themeColor="text1"/>
          <w:szCs w:val="30"/>
          <w:lang w:val="ru-RU"/>
        </w:rPr>
        <w:tab/>
      </w:r>
      <w:r w:rsidR="000116E8" w:rsidRPr="003673B1">
        <w:rPr>
          <w:rFonts w:eastAsia="Calibri" w:cs="Times New Roman"/>
          <w:b/>
          <w:color w:val="000000"/>
          <w:szCs w:val="30"/>
          <w:u w:val="single"/>
          <w:lang w:val="ru-RU"/>
        </w:rPr>
        <w:t>Учебные издания</w:t>
      </w:r>
    </w:p>
    <w:p w14:paraId="0B7B28FF" w14:textId="7789B526" w:rsidR="00010D50" w:rsidRPr="008B2C59" w:rsidRDefault="00010D50" w:rsidP="00010D50">
      <w:pPr>
        <w:rPr>
          <w:rFonts w:cs="Times New Roman"/>
          <w:i/>
          <w:szCs w:val="30"/>
          <w:lang w:val="ru-RU"/>
        </w:rPr>
      </w:pPr>
      <w:r w:rsidRPr="008B2C59">
        <w:rPr>
          <w:rFonts w:cs="Times New Roman"/>
          <w:szCs w:val="30"/>
        </w:rPr>
        <w:t>Электронные версии учебных пособий размещены на национальном образовательном портале</w:t>
      </w:r>
      <w:r w:rsidR="00E736CF">
        <w:rPr>
          <w:rFonts w:cs="Times New Roman"/>
          <w:szCs w:val="30"/>
          <w:lang w:val="ru-RU"/>
        </w:rPr>
        <w:t>:</w:t>
      </w:r>
      <w:r w:rsidRPr="008B2C59">
        <w:rPr>
          <w:rFonts w:cs="Times New Roman"/>
          <w:szCs w:val="30"/>
        </w:rPr>
        <w:t xml:space="preserve"> </w:t>
      </w:r>
      <w:hyperlink r:id="rId9" w:history="1">
        <w:r w:rsidRPr="008B2C59">
          <w:rPr>
            <w:rStyle w:val="a9"/>
            <w:rFonts w:cs="Times New Roman"/>
            <w:i/>
            <w:szCs w:val="30"/>
          </w:rPr>
          <w:t>http://e-padruchnik.adu.by</w:t>
        </w:r>
      </w:hyperlink>
      <w:r w:rsidRPr="008B2C59">
        <w:rPr>
          <w:rFonts w:cs="Times New Roman"/>
          <w:i/>
          <w:szCs w:val="30"/>
        </w:rPr>
        <w:t>.</w:t>
      </w:r>
    </w:p>
    <w:p w14:paraId="0EE078B6" w14:textId="3F76D2A3" w:rsidR="00010D50" w:rsidRDefault="00010D50" w:rsidP="00010D50">
      <w:pPr>
        <w:rPr>
          <w:rFonts w:eastAsia="Calibri" w:cs="Times New Roman"/>
          <w:i/>
          <w:szCs w:val="30"/>
          <w:lang w:val="ru-RU"/>
        </w:rPr>
      </w:pPr>
      <w:r w:rsidRPr="008B2C59">
        <w:rPr>
          <w:rFonts w:eastAsia="Calibri" w:cs="Times New Roman"/>
          <w:color w:val="000000"/>
          <w:szCs w:val="30"/>
          <w:lang w:val="ru-RU"/>
        </w:rPr>
        <w:t xml:space="preserve">Рекомендации по работе с </w:t>
      </w:r>
      <w:r w:rsidR="00893183">
        <w:rPr>
          <w:rFonts w:eastAsia="Calibri" w:cs="Times New Roman"/>
          <w:color w:val="000000"/>
          <w:szCs w:val="30"/>
          <w:lang w:val="ru-RU"/>
        </w:rPr>
        <w:t>учебными пособиями размещены на </w:t>
      </w:r>
      <w:r w:rsidRPr="008B2C59">
        <w:rPr>
          <w:rFonts w:eastAsia="Calibri" w:cs="Times New Roman"/>
          <w:color w:val="000000"/>
          <w:szCs w:val="30"/>
          <w:lang w:val="ru-RU"/>
        </w:rPr>
        <w:t xml:space="preserve">национальном образовательном портале: </w:t>
      </w:r>
      <w:hyperlink r:id="rId10" w:history="1">
        <w:r w:rsidRPr="00660CC8">
          <w:rPr>
            <w:rStyle w:val="a9"/>
            <w:rFonts w:eastAsia="Calibri" w:cs="Times New Roman"/>
            <w:i/>
            <w:szCs w:val="30"/>
          </w:rPr>
          <w:t>https://adu.by</w:t>
        </w:r>
      </w:hyperlink>
      <w:r>
        <w:rPr>
          <w:rFonts w:eastAsia="Calibri" w:cs="Times New Roman"/>
          <w:i/>
          <w:szCs w:val="30"/>
          <w:lang w:val="ru-RU"/>
        </w:rPr>
        <w:t xml:space="preserve">/ </w:t>
      </w:r>
      <w:hyperlink r:id="rId11" w:history="1">
        <w:r w:rsidRPr="00B07F3F">
          <w:rPr>
            <w:rStyle w:val="a9"/>
            <w:rFonts w:eastAsia="Calibri" w:cs="Times New Roman"/>
            <w:i/>
            <w:szCs w:val="30"/>
          </w:rPr>
          <w:t>Главная / Образовательный процесс. 202</w:t>
        </w:r>
        <w:r>
          <w:rPr>
            <w:rStyle w:val="a9"/>
            <w:rFonts w:eastAsia="Calibri" w:cs="Times New Roman"/>
            <w:i/>
            <w:szCs w:val="30"/>
            <w:lang w:val="ru-RU"/>
          </w:rPr>
          <w:t>4</w:t>
        </w:r>
        <w:r w:rsidRPr="00B07F3F">
          <w:rPr>
            <w:rStyle w:val="a9"/>
            <w:rFonts w:eastAsia="Calibri" w:cs="Times New Roman"/>
            <w:i/>
            <w:szCs w:val="30"/>
          </w:rPr>
          <w:t>/202</w:t>
        </w:r>
        <w:r>
          <w:rPr>
            <w:rStyle w:val="a9"/>
            <w:rFonts w:eastAsia="Calibri" w:cs="Times New Roman"/>
            <w:i/>
            <w:szCs w:val="30"/>
            <w:lang w:val="ru-RU"/>
          </w:rPr>
          <w:t>5</w:t>
        </w:r>
        <w:r w:rsidRPr="00B07F3F">
          <w:rPr>
            <w:rStyle w:val="a9"/>
            <w:rFonts w:eastAsia="Calibri" w:cs="Times New Roman"/>
            <w:i/>
            <w:szCs w:val="30"/>
          </w:rPr>
          <w:t xml:space="preserve"> учебный год / Общее среднее образование / Учебные предметы. V–XI классы / </w:t>
        </w:r>
        <w:r w:rsidRPr="00C567EF">
          <w:rPr>
            <w:rStyle w:val="a9"/>
            <w:rFonts w:eastAsia="Calibri" w:cs="Times New Roman"/>
            <w:i/>
            <w:szCs w:val="30"/>
          </w:rPr>
          <w:t>География</w:t>
        </w:r>
      </w:hyperlink>
      <w:r>
        <w:rPr>
          <w:rFonts w:eastAsia="Calibri" w:cs="Times New Roman"/>
          <w:i/>
          <w:szCs w:val="30"/>
          <w:lang w:val="ru-RU"/>
        </w:rPr>
        <w:t>.</w:t>
      </w:r>
    </w:p>
    <w:p w14:paraId="5F3D96D5" w14:textId="6076413A" w:rsidR="00F10A95" w:rsidRPr="0098312D" w:rsidRDefault="00F10A95" w:rsidP="00F10A95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Style w:val="a9"/>
          <w:rFonts w:cs="Times New Roman"/>
          <w:i/>
          <w:color w:val="000000"/>
          <w:szCs w:val="30"/>
          <w:u w:val="none"/>
          <w:lang w:val="ru-RU"/>
        </w:rPr>
      </w:pPr>
      <w:r w:rsidRPr="005C0B4E">
        <w:rPr>
          <w:rFonts w:eastAsia="Times New Roman" w:cs="Times New Roman"/>
          <w:b/>
          <w:bCs/>
          <w:color w:val="000000"/>
          <w:szCs w:val="30"/>
        </w:rPr>
        <w:t>Обращаем внимание</w:t>
      </w:r>
      <w:r w:rsidRPr="00F10A95">
        <w:rPr>
          <w:rFonts w:eastAsia="Times New Roman" w:cs="Times New Roman"/>
          <w:color w:val="000000"/>
          <w:szCs w:val="30"/>
        </w:rPr>
        <w:t xml:space="preserve">, что при организации образовательного процесса </w:t>
      </w:r>
      <w:r w:rsidR="00CD2182">
        <w:rPr>
          <w:rFonts w:eastAsia="Times New Roman" w:cs="Times New Roman"/>
          <w:color w:val="000000"/>
          <w:szCs w:val="30"/>
          <w:lang w:val="ru-RU"/>
        </w:rPr>
        <w:t>при</w:t>
      </w:r>
      <w:r w:rsidR="0098312D">
        <w:rPr>
          <w:rFonts w:eastAsia="Times New Roman" w:cs="Times New Roman"/>
          <w:color w:val="000000"/>
          <w:szCs w:val="30"/>
          <w:lang w:val="ru-RU"/>
        </w:rPr>
        <w:t xml:space="preserve"> изучени</w:t>
      </w:r>
      <w:r w:rsidR="00CD2182">
        <w:rPr>
          <w:rFonts w:eastAsia="Times New Roman" w:cs="Times New Roman"/>
          <w:color w:val="000000"/>
          <w:szCs w:val="30"/>
          <w:lang w:val="ru-RU"/>
        </w:rPr>
        <w:t>и</w:t>
      </w:r>
      <w:r w:rsidR="0098312D">
        <w:rPr>
          <w:rFonts w:eastAsia="Times New Roman" w:cs="Times New Roman"/>
          <w:color w:val="000000"/>
          <w:szCs w:val="30"/>
          <w:lang w:val="ru-RU"/>
        </w:rPr>
        <w:t xml:space="preserve"> географии Беларуси </w:t>
      </w:r>
      <w:r w:rsidRPr="00F10A95">
        <w:rPr>
          <w:rFonts w:eastAsia="Times New Roman" w:cs="Times New Roman"/>
          <w:color w:val="000000"/>
          <w:szCs w:val="30"/>
        </w:rPr>
        <w:t xml:space="preserve">необходимо учитывать рекомендации «Об актуальных вопросах преподавания учебных предметов социально-гуманитарного направления в учреждениях общего среднего образования», размещенные на национальном образовательном портале: </w:t>
      </w:r>
      <w:r w:rsidR="005E1CB3">
        <w:fldChar w:fldCharType="begin"/>
      </w:r>
      <w:r w:rsidR="005E1CB3">
        <w:instrText xml:space="preserve"> HYPERLINK "https://adu.by" \h </w:instrText>
      </w:r>
      <w:r w:rsidR="005E1CB3">
        <w:fldChar w:fldCharType="separate"/>
      </w:r>
      <w:r w:rsidRPr="00F10A95">
        <w:rPr>
          <w:rFonts w:eastAsia="Times New Roman" w:cs="Times New Roman"/>
          <w:i/>
          <w:color w:val="0563C1"/>
          <w:szCs w:val="30"/>
          <w:u w:val="single"/>
        </w:rPr>
        <w:t>https://adu.by</w:t>
      </w:r>
      <w:r w:rsidR="005E1CB3">
        <w:rPr>
          <w:rFonts w:eastAsia="Times New Roman" w:cs="Times New Roman"/>
          <w:i/>
          <w:color w:val="0563C1"/>
          <w:szCs w:val="30"/>
          <w:u w:val="single"/>
        </w:rPr>
        <w:fldChar w:fldCharType="end"/>
      </w:r>
      <w:r w:rsidRPr="00F10A95">
        <w:rPr>
          <w:rFonts w:eastAsia="Times New Roman" w:cs="Times New Roman"/>
          <w:i/>
          <w:color w:val="000000"/>
          <w:szCs w:val="30"/>
        </w:rPr>
        <w:t xml:space="preserve">/ </w:t>
      </w:r>
      <w:hyperlink r:id="rId12">
        <w:r w:rsidRPr="00F10A95">
          <w:rPr>
            <w:rFonts w:eastAsia="Times New Roman" w:cs="Times New Roman"/>
            <w:i/>
            <w:color w:val="0563C1"/>
            <w:szCs w:val="30"/>
            <w:u w:val="single"/>
          </w:rPr>
          <w:t>Главная / Образовательный процесс. 2024/2025 учебный год / Общее среднее образование / Методические рекомендации, указания</w:t>
        </w:r>
      </w:hyperlink>
      <w:r w:rsidR="0098312D">
        <w:rPr>
          <w:rFonts w:eastAsia="Times New Roman" w:cs="Times New Roman"/>
          <w:color w:val="000000"/>
          <w:szCs w:val="30"/>
          <w:lang w:val="ru-RU"/>
        </w:rPr>
        <w:t>.</w:t>
      </w:r>
    </w:p>
    <w:p w14:paraId="796B12EF" w14:textId="48B8FD67" w:rsidR="00C41819" w:rsidRPr="00010D50" w:rsidRDefault="003E523C" w:rsidP="00010D50">
      <w:pPr>
        <w:rPr>
          <w:rFonts w:eastAsia="Calibri" w:cs="Times New Roman"/>
          <w:color w:val="000000"/>
          <w:szCs w:val="30"/>
          <w:highlight w:val="yellow"/>
          <w:lang w:val="ru-RU"/>
        </w:rPr>
      </w:pPr>
      <w:r>
        <w:rPr>
          <w:rFonts w:eastAsia="Calibri" w:cs="Times New Roman"/>
          <w:color w:val="000000"/>
          <w:szCs w:val="30"/>
          <w:lang w:val="ru-RU"/>
        </w:rPr>
        <w:t>И</w:t>
      </w:r>
      <w:r w:rsidR="00010D50" w:rsidRPr="008B2C59">
        <w:rPr>
          <w:rFonts w:eastAsia="Calibri" w:cs="Times New Roman"/>
          <w:color w:val="000000"/>
          <w:szCs w:val="30"/>
          <w:lang w:val="ru-RU"/>
        </w:rPr>
        <w:t>нформация об учебно-методическом обеспечении образовательного процесса по учебному предмету «География» в</w:t>
      </w:r>
      <w:r w:rsidR="00E736CF">
        <w:rPr>
          <w:rFonts w:eastAsia="Calibri" w:cs="Times New Roman"/>
          <w:color w:val="000000"/>
          <w:szCs w:val="30"/>
          <w:lang w:val="ru-RU"/>
        </w:rPr>
        <w:t xml:space="preserve"> </w:t>
      </w:r>
      <w:r w:rsidR="00010D50" w:rsidRPr="008B2C59">
        <w:rPr>
          <w:rFonts w:eastAsia="Calibri" w:cs="Times New Roman"/>
          <w:color w:val="000000"/>
          <w:szCs w:val="30"/>
          <w:lang w:val="ru-RU"/>
        </w:rPr>
        <w:t>202</w:t>
      </w:r>
      <w:r w:rsidR="00010D50">
        <w:rPr>
          <w:rFonts w:eastAsia="Calibri" w:cs="Times New Roman"/>
          <w:color w:val="000000"/>
          <w:szCs w:val="30"/>
          <w:lang w:val="ru-RU"/>
        </w:rPr>
        <w:t>4</w:t>
      </w:r>
      <w:r w:rsidR="00010D50" w:rsidRPr="008B2C59">
        <w:rPr>
          <w:rFonts w:eastAsia="Calibri" w:cs="Times New Roman"/>
          <w:color w:val="000000"/>
          <w:szCs w:val="30"/>
          <w:lang w:val="ru-RU"/>
        </w:rPr>
        <w:t>/202</w:t>
      </w:r>
      <w:r w:rsidR="00010D50">
        <w:rPr>
          <w:rFonts w:eastAsia="Calibri" w:cs="Times New Roman"/>
          <w:color w:val="000000"/>
          <w:szCs w:val="30"/>
          <w:lang w:val="ru-RU"/>
        </w:rPr>
        <w:t>5</w:t>
      </w:r>
      <w:r w:rsidR="00010D50" w:rsidRPr="008B2C59">
        <w:rPr>
          <w:rFonts w:eastAsia="Calibri" w:cs="Times New Roman"/>
          <w:color w:val="000000"/>
          <w:szCs w:val="30"/>
          <w:lang w:val="ru-RU"/>
        </w:rPr>
        <w:t xml:space="preserve"> учебном году размещена на национальном образовательном портале: </w:t>
      </w:r>
      <w:bookmarkStart w:id="1" w:name="_Hlk172534367"/>
      <w:r w:rsidR="003A56E2">
        <w:fldChar w:fldCharType="begin"/>
      </w:r>
      <w:r w:rsidR="003A56E2">
        <w:instrText xml:space="preserve"> HYPERLINK "https://adu.by" </w:instrText>
      </w:r>
      <w:r w:rsidR="003A56E2">
        <w:fldChar w:fldCharType="separate"/>
      </w:r>
      <w:r w:rsidR="00010D50" w:rsidRPr="00660CC8">
        <w:rPr>
          <w:rStyle w:val="a9"/>
          <w:rFonts w:eastAsia="Calibri" w:cs="Times New Roman"/>
          <w:i/>
          <w:szCs w:val="30"/>
        </w:rPr>
        <w:t>https://adu.by</w:t>
      </w:r>
      <w:r w:rsidR="003A56E2">
        <w:rPr>
          <w:rStyle w:val="a9"/>
          <w:rFonts w:eastAsia="Calibri" w:cs="Times New Roman"/>
          <w:i/>
          <w:szCs w:val="30"/>
        </w:rPr>
        <w:fldChar w:fldCharType="end"/>
      </w:r>
      <w:r w:rsidR="00010D50">
        <w:rPr>
          <w:rFonts w:eastAsia="Calibri" w:cs="Times New Roman"/>
          <w:i/>
          <w:szCs w:val="30"/>
          <w:lang w:val="ru-RU"/>
        </w:rPr>
        <w:t xml:space="preserve">/ </w:t>
      </w:r>
      <w:hyperlink r:id="rId13" w:history="1">
        <w:r w:rsidR="00010D50" w:rsidRPr="00B07F3F">
          <w:rPr>
            <w:rStyle w:val="a9"/>
            <w:rFonts w:eastAsia="Calibri" w:cs="Times New Roman"/>
            <w:i/>
            <w:szCs w:val="30"/>
          </w:rPr>
          <w:t>Главная / Образовательный процесс. 202</w:t>
        </w:r>
        <w:r w:rsidR="00010D50">
          <w:rPr>
            <w:rStyle w:val="a9"/>
            <w:rFonts w:eastAsia="Calibri" w:cs="Times New Roman"/>
            <w:i/>
            <w:szCs w:val="30"/>
            <w:lang w:val="ru-RU"/>
          </w:rPr>
          <w:t>4</w:t>
        </w:r>
        <w:r w:rsidR="00010D50" w:rsidRPr="00B07F3F">
          <w:rPr>
            <w:rStyle w:val="a9"/>
            <w:rFonts w:eastAsia="Calibri" w:cs="Times New Roman"/>
            <w:i/>
            <w:szCs w:val="30"/>
          </w:rPr>
          <w:t>/202</w:t>
        </w:r>
        <w:r w:rsidR="00010D50">
          <w:rPr>
            <w:rStyle w:val="a9"/>
            <w:rFonts w:eastAsia="Calibri" w:cs="Times New Roman"/>
            <w:i/>
            <w:szCs w:val="30"/>
            <w:lang w:val="ru-RU"/>
          </w:rPr>
          <w:t>5 </w:t>
        </w:r>
        <w:r w:rsidR="00010D50" w:rsidRPr="00B07F3F">
          <w:rPr>
            <w:rStyle w:val="a9"/>
            <w:rFonts w:eastAsia="Calibri" w:cs="Times New Roman"/>
            <w:i/>
            <w:szCs w:val="30"/>
          </w:rPr>
          <w:t xml:space="preserve">учебный год / Общее среднее образование / Учебные предметы. V–XI классы / </w:t>
        </w:r>
        <w:r w:rsidR="00010D50" w:rsidRPr="00C567EF">
          <w:rPr>
            <w:rStyle w:val="a9"/>
            <w:rFonts w:eastAsia="Calibri" w:cs="Times New Roman"/>
            <w:i/>
            <w:szCs w:val="30"/>
          </w:rPr>
          <w:t>География</w:t>
        </w:r>
      </w:hyperlink>
      <w:bookmarkEnd w:id="1"/>
      <w:r w:rsidR="00010D50">
        <w:rPr>
          <w:rFonts w:eastAsia="Calibri" w:cs="Times New Roman"/>
          <w:i/>
          <w:szCs w:val="30"/>
          <w:lang w:val="ru-RU"/>
        </w:rPr>
        <w:t>.</w:t>
      </w:r>
    </w:p>
    <w:p w14:paraId="401392D6" w14:textId="7F83BB53" w:rsidR="00F80B8A" w:rsidRPr="00331626" w:rsidRDefault="00F80B8A" w:rsidP="00CA6509">
      <w:pPr>
        <w:rPr>
          <w:rFonts w:eastAsia="Calibri" w:cs="Times New Roman"/>
          <w:b/>
          <w:color w:val="000000" w:themeColor="text1"/>
          <w:szCs w:val="30"/>
          <w:u w:val="single"/>
          <w:lang w:val="ru-RU"/>
        </w:rPr>
      </w:pPr>
      <w:r w:rsidRPr="00C41819">
        <w:rPr>
          <w:rFonts w:eastAsia="Calibri" w:cs="Times New Roman"/>
          <w:b/>
          <w:color w:val="000000" w:themeColor="text1"/>
          <w:szCs w:val="30"/>
          <w:lang w:val="ru-RU"/>
        </w:rPr>
        <w:t>3.</w:t>
      </w:r>
      <w:r w:rsidR="003673B1">
        <w:rPr>
          <w:rFonts w:eastAsia="Calibri" w:cs="Times New Roman"/>
          <w:b/>
          <w:color w:val="000000" w:themeColor="text1"/>
          <w:szCs w:val="30"/>
          <w:lang w:val="ru-RU"/>
        </w:rPr>
        <w:tab/>
      </w:r>
      <w:r w:rsidRPr="00331626">
        <w:rPr>
          <w:rFonts w:eastAsia="Calibri" w:cs="Times New Roman"/>
          <w:b/>
          <w:color w:val="000000" w:themeColor="text1"/>
          <w:szCs w:val="30"/>
          <w:u w:val="single"/>
          <w:lang w:val="ru-RU"/>
        </w:rPr>
        <w:t>Особенности организации образовательного процесса</w:t>
      </w:r>
    </w:p>
    <w:p w14:paraId="2D5F53E7" w14:textId="190435B8" w:rsidR="003673B1" w:rsidRPr="00865142" w:rsidRDefault="00401B89" w:rsidP="00AE5781">
      <w:pPr>
        <w:ind w:firstLine="0"/>
        <w:rPr>
          <w:rFonts w:eastAsia="Times New Roman" w:cs="Times New Roman"/>
          <w:szCs w:val="30"/>
          <w:lang w:val="ru-RU" w:eastAsia="be-BY"/>
        </w:rPr>
      </w:pPr>
      <w:r>
        <w:rPr>
          <w:rFonts w:eastAsia="Times New Roman" w:cs="Times New Roman"/>
          <w:szCs w:val="30"/>
          <w:lang w:val="ru-RU" w:eastAsia="be-BY"/>
        </w:rPr>
        <w:tab/>
      </w:r>
      <w:r w:rsidR="003673B1" w:rsidRPr="003673B1">
        <w:rPr>
          <w:rFonts w:eastAsia="Times New Roman" w:cs="Times New Roman"/>
          <w:szCs w:val="30"/>
          <w:lang w:val="ru-RU" w:eastAsia="be-BY"/>
        </w:rPr>
        <w:t xml:space="preserve">В 2023 году </w:t>
      </w:r>
      <w:r w:rsidR="0091107D">
        <w:rPr>
          <w:rFonts w:eastAsia="Times New Roman" w:cs="Times New Roman"/>
          <w:szCs w:val="30"/>
          <w:lang w:val="ru-RU" w:eastAsia="be-BY"/>
        </w:rPr>
        <w:t xml:space="preserve">было </w:t>
      </w:r>
      <w:r w:rsidR="005C0B4E">
        <w:rPr>
          <w:rFonts w:eastAsia="Times New Roman" w:cs="Times New Roman"/>
          <w:szCs w:val="30"/>
          <w:lang w:val="ru-RU" w:eastAsia="be-BY"/>
        </w:rPr>
        <w:t>проведено</w:t>
      </w:r>
      <w:r w:rsidR="003673B1" w:rsidRPr="003673B1">
        <w:rPr>
          <w:rFonts w:eastAsia="Times New Roman" w:cs="Times New Roman"/>
          <w:szCs w:val="30"/>
          <w:lang w:val="ru-RU" w:eastAsia="be-BY"/>
        </w:rPr>
        <w:t xml:space="preserve"> национальное исследование качества образования (</w:t>
      </w:r>
      <w:r w:rsidR="005C0B4E">
        <w:rPr>
          <w:rFonts w:eastAsia="Times New Roman" w:cs="Times New Roman"/>
          <w:szCs w:val="30"/>
          <w:lang w:val="ru-RU" w:eastAsia="be-BY"/>
        </w:rPr>
        <w:t>далее</w:t>
      </w:r>
      <w:r w:rsidR="0091107D">
        <w:rPr>
          <w:rFonts w:eastAsia="Times New Roman" w:cs="Times New Roman"/>
          <w:szCs w:val="30"/>
          <w:lang w:val="ru-RU" w:eastAsia="be-BY"/>
        </w:rPr>
        <w:t xml:space="preserve"> </w:t>
      </w:r>
      <w:r w:rsidR="005C0B4E">
        <w:rPr>
          <w:rFonts w:eastAsia="Times New Roman" w:cs="Times New Roman"/>
          <w:szCs w:val="30"/>
          <w:lang w:val="ru-RU" w:eastAsia="be-BY"/>
        </w:rPr>
        <w:t>–</w:t>
      </w:r>
      <w:r w:rsidR="0091107D">
        <w:rPr>
          <w:rFonts w:eastAsia="Times New Roman" w:cs="Times New Roman"/>
          <w:szCs w:val="30"/>
          <w:lang w:val="ru-RU" w:eastAsia="be-BY"/>
        </w:rPr>
        <w:t xml:space="preserve"> </w:t>
      </w:r>
      <w:r w:rsidR="003673B1" w:rsidRPr="003673B1">
        <w:rPr>
          <w:rFonts w:eastAsia="Times New Roman" w:cs="Times New Roman"/>
          <w:szCs w:val="30"/>
          <w:lang w:val="ru-RU" w:eastAsia="be-BY"/>
        </w:rPr>
        <w:t>НИКО), направленное на выявление уровня сформированности функциональной грамотности обучающихся. Рекомендации по результатам НИКО, которыми следует руководствоваться в целях формирования читательской, математической, естественно</w:t>
      </w:r>
      <w:r w:rsidR="0091107D">
        <w:rPr>
          <w:rFonts w:eastAsia="Times New Roman" w:cs="Times New Roman"/>
          <w:szCs w:val="30"/>
          <w:lang w:val="ru-RU" w:eastAsia="be-BY"/>
        </w:rPr>
        <w:t>-</w:t>
      </w:r>
      <w:r w:rsidR="003673B1" w:rsidRPr="003673B1">
        <w:rPr>
          <w:rFonts w:eastAsia="Times New Roman" w:cs="Times New Roman"/>
          <w:szCs w:val="30"/>
          <w:lang w:val="ru-RU" w:eastAsia="be-BY"/>
        </w:rPr>
        <w:t>научной, финансовой грамотности</w:t>
      </w:r>
      <w:r w:rsidR="00D70081">
        <w:rPr>
          <w:rFonts w:eastAsia="Times New Roman" w:cs="Times New Roman"/>
          <w:szCs w:val="30"/>
          <w:lang w:val="ru-RU" w:eastAsia="be-BY"/>
        </w:rPr>
        <w:t xml:space="preserve"> учащихся</w:t>
      </w:r>
      <w:r w:rsidR="003673B1" w:rsidRPr="003673B1">
        <w:rPr>
          <w:rFonts w:eastAsia="Times New Roman" w:cs="Times New Roman"/>
          <w:szCs w:val="30"/>
          <w:lang w:val="ru-RU" w:eastAsia="be-BY"/>
        </w:rPr>
        <w:t xml:space="preserve">, размещены на национальном образовательном портале: </w:t>
      </w:r>
      <w:r w:rsidR="003673B1" w:rsidRPr="003673B1">
        <w:rPr>
          <w:rStyle w:val="a9"/>
          <w:rFonts w:eastAsia="Calibri"/>
          <w:i/>
        </w:rPr>
        <w:t>https://adu.by</w:t>
      </w:r>
      <w:r w:rsidR="003673B1" w:rsidRPr="00D37E6F">
        <w:rPr>
          <w:rStyle w:val="a9"/>
          <w:rFonts w:eastAsia="Calibri"/>
          <w:i/>
          <w:color w:val="auto"/>
          <w:u w:val="none"/>
        </w:rPr>
        <w:t xml:space="preserve">/ </w:t>
      </w:r>
      <w:hyperlink r:id="rId14" w:history="1">
        <w:r w:rsidR="003673B1" w:rsidRPr="00D37E6F">
          <w:rPr>
            <w:rStyle w:val="a9"/>
            <w:rFonts w:eastAsia="Calibri"/>
            <w:i/>
          </w:rPr>
          <w:t>Главная / НИКО</w:t>
        </w:r>
      </w:hyperlink>
      <w:r w:rsidR="00865142" w:rsidRPr="00D37E6F">
        <w:rPr>
          <w:rStyle w:val="a9"/>
          <w:rFonts w:eastAsia="Calibri"/>
          <w:i/>
          <w:color w:val="auto"/>
          <w:u w:val="none"/>
          <w:lang w:val="ru-RU"/>
        </w:rPr>
        <w:t>.</w:t>
      </w:r>
    </w:p>
    <w:p w14:paraId="3D229E02" w14:textId="0C68FBA2" w:rsidR="003673B1" w:rsidRPr="003673B1" w:rsidRDefault="003673B1" w:rsidP="003673B1">
      <w:pPr>
        <w:rPr>
          <w:rFonts w:eastAsia="Times New Roman" w:cs="Times New Roman"/>
          <w:szCs w:val="30"/>
          <w:lang w:val="ru-RU" w:eastAsia="be-BY"/>
        </w:rPr>
      </w:pPr>
      <w:r w:rsidRPr="003673B1">
        <w:rPr>
          <w:rFonts w:eastAsia="Times New Roman" w:cs="Times New Roman"/>
          <w:szCs w:val="30"/>
          <w:lang w:val="ru-RU" w:eastAsia="be-BY"/>
        </w:rPr>
        <w:lastRenderedPageBreak/>
        <w:t>Формирование у учащихся функциональной грамотности средствами учебного предмета</w:t>
      </w:r>
      <w:r w:rsidR="00FB4417">
        <w:rPr>
          <w:rFonts w:eastAsia="Times New Roman" w:cs="Times New Roman"/>
          <w:szCs w:val="30"/>
          <w:lang w:val="ru-RU" w:eastAsia="be-BY"/>
        </w:rPr>
        <w:t xml:space="preserve"> «География»</w:t>
      </w:r>
      <w:r w:rsidRPr="003673B1">
        <w:rPr>
          <w:rFonts w:eastAsia="Times New Roman" w:cs="Times New Roman"/>
          <w:szCs w:val="30"/>
          <w:lang w:val="ru-RU" w:eastAsia="be-BY"/>
        </w:rPr>
        <w:t xml:space="preserve"> предполагает развитие способностей использовать приобретаемые знания, умения и навыки для решения широкого диапазона жизненных задач в различных сферах деятельности, общения и социальных отношений.</w:t>
      </w:r>
    </w:p>
    <w:p w14:paraId="74148B70" w14:textId="45834C27" w:rsidR="003673B1" w:rsidRPr="003673B1" w:rsidRDefault="003673B1" w:rsidP="003673B1">
      <w:pPr>
        <w:rPr>
          <w:rFonts w:eastAsia="Times New Roman" w:cs="Times New Roman"/>
          <w:szCs w:val="30"/>
          <w:lang w:val="ru-RU" w:eastAsia="be-BY"/>
        </w:rPr>
      </w:pPr>
      <w:r w:rsidRPr="003673B1">
        <w:rPr>
          <w:rFonts w:eastAsia="Times New Roman" w:cs="Times New Roman"/>
          <w:szCs w:val="30"/>
          <w:lang w:val="ru-RU" w:eastAsia="be-BY"/>
        </w:rPr>
        <w:t>Процесс формирования функци</w:t>
      </w:r>
      <w:r w:rsidR="00893183">
        <w:rPr>
          <w:rFonts w:eastAsia="Times New Roman" w:cs="Times New Roman"/>
          <w:szCs w:val="30"/>
          <w:lang w:val="ru-RU" w:eastAsia="be-BY"/>
        </w:rPr>
        <w:t>ональной грамотности требует от</w:t>
      </w:r>
      <w:r w:rsidR="0091107D">
        <w:rPr>
          <w:rFonts w:eastAsia="Times New Roman" w:cs="Times New Roman"/>
          <w:szCs w:val="30"/>
          <w:lang w:val="ru-RU" w:eastAsia="be-BY"/>
        </w:rPr>
        <w:t xml:space="preserve"> </w:t>
      </w:r>
      <w:r w:rsidRPr="003673B1">
        <w:rPr>
          <w:rFonts w:eastAsia="Times New Roman" w:cs="Times New Roman"/>
          <w:szCs w:val="30"/>
          <w:lang w:val="ru-RU" w:eastAsia="be-BY"/>
        </w:rPr>
        <w:t>учителя использования методов и приемов обучения, позволяющих развивать инициативную, самостоятельную и творчески мыслящую личность:</w:t>
      </w:r>
    </w:p>
    <w:p w14:paraId="53364A49" w14:textId="796011FE" w:rsidR="003673B1" w:rsidRPr="003673B1" w:rsidRDefault="003673B1" w:rsidP="003673B1">
      <w:pPr>
        <w:rPr>
          <w:rFonts w:eastAsia="Times New Roman" w:cs="Times New Roman"/>
          <w:szCs w:val="30"/>
          <w:lang w:val="ru-RU" w:eastAsia="be-BY"/>
        </w:rPr>
      </w:pPr>
      <w:r w:rsidRPr="003673B1">
        <w:rPr>
          <w:rFonts w:eastAsia="Times New Roman" w:cs="Times New Roman"/>
          <w:szCs w:val="30"/>
          <w:lang w:val="ru-RU" w:eastAsia="be-BY"/>
        </w:rPr>
        <w:t>коммуникативный метод включа</w:t>
      </w:r>
      <w:r w:rsidR="0091107D">
        <w:rPr>
          <w:rFonts w:eastAsia="Times New Roman" w:cs="Times New Roman"/>
          <w:szCs w:val="30"/>
          <w:lang w:val="ru-RU" w:eastAsia="be-BY"/>
        </w:rPr>
        <w:t xml:space="preserve">ет следующие </w:t>
      </w:r>
      <w:r w:rsidRPr="003673B1">
        <w:rPr>
          <w:rFonts w:eastAsia="Times New Roman" w:cs="Times New Roman"/>
          <w:szCs w:val="30"/>
          <w:lang w:val="ru-RU" w:eastAsia="be-BY"/>
        </w:rPr>
        <w:t xml:space="preserve">приемы: дискуссия, дебаты, устная презентация, публичное выступление, высказывание собственной точки зрения, интервью и др.; </w:t>
      </w:r>
    </w:p>
    <w:p w14:paraId="64CCC36F" w14:textId="679F9506" w:rsidR="003673B1" w:rsidRPr="003673B1" w:rsidRDefault="003673B1" w:rsidP="003673B1">
      <w:pPr>
        <w:rPr>
          <w:rFonts w:eastAsia="Times New Roman" w:cs="Times New Roman"/>
          <w:szCs w:val="30"/>
          <w:lang w:val="ru-RU" w:eastAsia="be-BY"/>
        </w:rPr>
      </w:pPr>
      <w:r w:rsidRPr="003673B1">
        <w:rPr>
          <w:rFonts w:eastAsia="Times New Roman" w:cs="Times New Roman"/>
          <w:szCs w:val="30"/>
          <w:lang w:val="ru-RU" w:eastAsia="be-BY"/>
        </w:rPr>
        <w:t>эвристический метод включа</w:t>
      </w:r>
      <w:r w:rsidR="0091107D">
        <w:rPr>
          <w:rFonts w:eastAsia="Times New Roman" w:cs="Times New Roman"/>
          <w:szCs w:val="30"/>
          <w:lang w:val="ru-RU" w:eastAsia="be-BY"/>
        </w:rPr>
        <w:t xml:space="preserve">ет следующие </w:t>
      </w:r>
      <w:r w:rsidRPr="003673B1">
        <w:rPr>
          <w:rFonts w:eastAsia="Times New Roman" w:cs="Times New Roman"/>
          <w:szCs w:val="30"/>
          <w:lang w:val="ru-RU" w:eastAsia="be-BY"/>
        </w:rPr>
        <w:t>приемы: мозговой штурм, нахождение аналогий, функциональный анализ, эвристические наблюдения, эвристические вопросы и др.;</w:t>
      </w:r>
    </w:p>
    <w:p w14:paraId="1E726F44" w14:textId="5243C514" w:rsidR="003673B1" w:rsidRPr="003673B1" w:rsidRDefault="003673B1" w:rsidP="003673B1">
      <w:pPr>
        <w:rPr>
          <w:rFonts w:eastAsia="Times New Roman" w:cs="Times New Roman"/>
          <w:szCs w:val="30"/>
          <w:lang w:val="ru-RU" w:eastAsia="be-BY"/>
        </w:rPr>
      </w:pPr>
      <w:r w:rsidRPr="003673B1">
        <w:rPr>
          <w:rFonts w:eastAsia="Times New Roman" w:cs="Times New Roman"/>
          <w:szCs w:val="30"/>
          <w:lang w:val="ru-RU" w:eastAsia="be-BY"/>
        </w:rPr>
        <w:t>метод проектов включа</w:t>
      </w:r>
      <w:r w:rsidR="000660BC">
        <w:rPr>
          <w:rFonts w:eastAsia="Times New Roman" w:cs="Times New Roman"/>
          <w:szCs w:val="30"/>
          <w:lang w:val="ru-RU" w:eastAsia="be-BY"/>
        </w:rPr>
        <w:t xml:space="preserve">ет следующие </w:t>
      </w:r>
      <w:r w:rsidRPr="003673B1">
        <w:rPr>
          <w:rFonts w:eastAsia="Times New Roman" w:cs="Times New Roman"/>
          <w:szCs w:val="30"/>
          <w:lang w:val="ru-RU" w:eastAsia="be-BY"/>
        </w:rPr>
        <w:t>приемы: выдвижение гипотезы (предположения), доказательство выдвинутой гипотезы (предположения), продолжение исследования и др.;</w:t>
      </w:r>
    </w:p>
    <w:p w14:paraId="2723336F" w14:textId="352ECBD8" w:rsidR="003673B1" w:rsidRPr="003673B1" w:rsidRDefault="003673B1" w:rsidP="003673B1">
      <w:pPr>
        <w:rPr>
          <w:rFonts w:eastAsia="Times New Roman" w:cs="Times New Roman"/>
          <w:szCs w:val="30"/>
          <w:lang w:val="ru-RU" w:eastAsia="be-BY"/>
        </w:rPr>
      </w:pPr>
      <w:r w:rsidRPr="003673B1">
        <w:rPr>
          <w:rFonts w:eastAsia="Times New Roman" w:cs="Times New Roman"/>
          <w:szCs w:val="30"/>
          <w:lang w:val="ru-RU" w:eastAsia="be-BY"/>
        </w:rPr>
        <w:t>проблемный метод включа</w:t>
      </w:r>
      <w:r w:rsidR="00CB0B19">
        <w:rPr>
          <w:rFonts w:eastAsia="Times New Roman" w:cs="Times New Roman"/>
          <w:szCs w:val="30"/>
          <w:lang w:val="ru-RU" w:eastAsia="be-BY"/>
        </w:rPr>
        <w:t xml:space="preserve">ет следующие </w:t>
      </w:r>
      <w:r w:rsidRPr="003673B1">
        <w:rPr>
          <w:rFonts w:eastAsia="Times New Roman" w:cs="Times New Roman"/>
          <w:szCs w:val="30"/>
          <w:lang w:val="ru-RU" w:eastAsia="be-BY"/>
        </w:rPr>
        <w:t>приемы: постановка проблемы, создание проблемной ситуации, анализ проблемной ситуации, нахождение причинно-следственных связей, решение проблемной ситуации и др.</w:t>
      </w:r>
    </w:p>
    <w:p w14:paraId="0C78F7DA" w14:textId="70DD411D" w:rsidR="003673B1" w:rsidRPr="003673B1" w:rsidRDefault="003673B1" w:rsidP="003673B1">
      <w:pPr>
        <w:rPr>
          <w:rFonts w:eastAsia="Times New Roman" w:cs="Times New Roman"/>
          <w:szCs w:val="30"/>
          <w:lang w:val="ru-RU" w:eastAsia="be-BY"/>
        </w:rPr>
      </w:pPr>
      <w:r w:rsidRPr="003673B1">
        <w:rPr>
          <w:rFonts w:eastAsia="Times New Roman" w:cs="Times New Roman"/>
          <w:szCs w:val="30"/>
          <w:lang w:val="ru-RU" w:eastAsia="be-BY"/>
        </w:rPr>
        <w:t>Ведущая роль в формировании функциональной грамотности отводится заданиям, в основе которых лежат различные жизненные ситуации. Подобные задания не имеют четкого алгоритма решения и не являются стандартными по своей сути. Для их выполнения необходимо использовать межпредметные знания и умения, универсальные учебные действия, включающие критическое и креативное мышление, навыки п</w:t>
      </w:r>
      <w:r w:rsidR="00CB0B19">
        <w:rPr>
          <w:rFonts w:eastAsia="Times New Roman" w:cs="Times New Roman"/>
          <w:szCs w:val="30"/>
          <w:lang w:val="ru-RU" w:eastAsia="be-BY"/>
        </w:rPr>
        <w:t>оиска и переработки информации.</w:t>
      </w:r>
    </w:p>
    <w:p w14:paraId="17C92776" w14:textId="7BBADC74" w:rsidR="003673B1" w:rsidRPr="003673B1" w:rsidRDefault="003673B1" w:rsidP="003673B1">
      <w:pPr>
        <w:rPr>
          <w:rFonts w:eastAsia="Times New Roman" w:cs="Times New Roman"/>
          <w:szCs w:val="30"/>
          <w:lang w:val="ru-RU" w:eastAsia="be-BY"/>
        </w:rPr>
      </w:pPr>
      <w:r w:rsidRPr="003673B1">
        <w:rPr>
          <w:rFonts w:eastAsia="Times New Roman" w:cs="Times New Roman"/>
          <w:szCs w:val="30"/>
          <w:lang w:val="ru-RU" w:eastAsia="be-BY"/>
        </w:rPr>
        <w:t>В образовательный процесс целесообразно включать задания, направленные на:</w:t>
      </w:r>
    </w:p>
    <w:p w14:paraId="1AFB955D" w14:textId="777AB994" w:rsidR="003673B1" w:rsidRPr="003673B1" w:rsidRDefault="003673B1" w:rsidP="003673B1">
      <w:pPr>
        <w:rPr>
          <w:rFonts w:eastAsia="Times New Roman" w:cs="Times New Roman"/>
          <w:szCs w:val="30"/>
          <w:lang w:val="ru-RU" w:eastAsia="be-BY"/>
        </w:rPr>
      </w:pPr>
      <w:r w:rsidRPr="003673B1">
        <w:rPr>
          <w:rFonts w:eastAsia="Times New Roman" w:cs="Times New Roman"/>
          <w:szCs w:val="30"/>
          <w:lang w:val="ru-RU" w:eastAsia="be-BY"/>
        </w:rPr>
        <w:t>трактовку учащимися информац</w:t>
      </w:r>
      <w:r w:rsidR="00893183">
        <w:rPr>
          <w:rFonts w:eastAsia="Times New Roman" w:cs="Times New Roman"/>
          <w:szCs w:val="30"/>
          <w:lang w:val="ru-RU" w:eastAsia="be-BY"/>
        </w:rPr>
        <w:t>ии об объекте, представленной в</w:t>
      </w:r>
      <w:r w:rsidR="00CB0B19">
        <w:rPr>
          <w:rFonts w:eastAsia="Times New Roman" w:cs="Times New Roman"/>
          <w:szCs w:val="30"/>
          <w:lang w:val="ru-RU" w:eastAsia="be-BY"/>
        </w:rPr>
        <w:t xml:space="preserve"> </w:t>
      </w:r>
      <w:r w:rsidRPr="003673B1">
        <w:rPr>
          <w:rFonts w:eastAsia="Times New Roman" w:cs="Times New Roman"/>
          <w:szCs w:val="30"/>
          <w:lang w:val="ru-RU" w:eastAsia="be-BY"/>
        </w:rPr>
        <w:t>текстовой или графической форме;</w:t>
      </w:r>
    </w:p>
    <w:p w14:paraId="409DCCCE" w14:textId="77777777" w:rsidR="003673B1" w:rsidRPr="003673B1" w:rsidRDefault="003673B1" w:rsidP="003673B1">
      <w:pPr>
        <w:rPr>
          <w:rFonts w:eastAsia="Times New Roman" w:cs="Times New Roman"/>
          <w:szCs w:val="30"/>
          <w:lang w:val="ru-RU" w:eastAsia="be-BY"/>
        </w:rPr>
      </w:pPr>
      <w:r w:rsidRPr="003673B1">
        <w:rPr>
          <w:rFonts w:eastAsia="Times New Roman" w:cs="Times New Roman"/>
          <w:szCs w:val="30"/>
          <w:lang w:val="ru-RU" w:eastAsia="be-BY"/>
        </w:rPr>
        <w:t>выделение сходных и различных свойств изучаемого объекта или явления;</w:t>
      </w:r>
    </w:p>
    <w:p w14:paraId="00C6C146" w14:textId="77777777" w:rsidR="003673B1" w:rsidRPr="003673B1" w:rsidRDefault="003673B1" w:rsidP="003673B1">
      <w:pPr>
        <w:rPr>
          <w:rFonts w:eastAsia="Times New Roman" w:cs="Times New Roman"/>
          <w:szCs w:val="30"/>
          <w:lang w:val="ru-RU" w:eastAsia="be-BY"/>
        </w:rPr>
      </w:pPr>
      <w:r w:rsidRPr="003673B1">
        <w:rPr>
          <w:rFonts w:eastAsia="Times New Roman" w:cs="Times New Roman"/>
          <w:szCs w:val="30"/>
          <w:lang w:val="ru-RU" w:eastAsia="be-BY"/>
        </w:rPr>
        <w:t>установление сходства (аналогии) малоизученного объекта с хорошо известным объектом в форме гипотезы;</w:t>
      </w:r>
    </w:p>
    <w:p w14:paraId="63F14403" w14:textId="77777777" w:rsidR="003673B1" w:rsidRPr="003673B1" w:rsidRDefault="003673B1" w:rsidP="003673B1">
      <w:pPr>
        <w:rPr>
          <w:rFonts w:eastAsia="Times New Roman" w:cs="Times New Roman"/>
          <w:szCs w:val="30"/>
          <w:lang w:val="ru-RU" w:eastAsia="be-BY"/>
        </w:rPr>
      </w:pPr>
      <w:r w:rsidRPr="003673B1">
        <w:rPr>
          <w:rFonts w:eastAsia="Times New Roman" w:cs="Times New Roman"/>
          <w:szCs w:val="30"/>
          <w:lang w:val="ru-RU" w:eastAsia="be-BY"/>
        </w:rPr>
        <w:t>применение приема моделирования;</w:t>
      </w:r>
    </w:p>
    <w:p w14:paraId="39CB2007" w14:textId="77777777" w:rsidR="003673B1" w:rsidRPr="003673B1" w:rsidRDefault="003673B1" w:rsidP="003673B1">
      <w:pPr>
        <w:rPr>
          <w:rFonts w:eastAsia="Times New Roman" w:cs="Times New Roman"/>
          <w:szCs w:val="30"/>
          <w:lang w:val="ru-RU" w:eastAsia="be-BY"/>
        </w:rPr>
      </w:pPr>
      <w:r w:rsidRPr="003673B1">
        <w:rPr>
          <w:rFonts w:eastAsia="Times New Roman" w:cs="Times New Roman"/>
          <w:szCs w:val="30"/>
          <w:lang w:val="ru-RU" w:eastAsia="be-BY"/>
        </w:rPr>
        <w:t>формирование умений формулировать выводы на основе имеющихся данных;</w:t>
      </w:r>
    </w:p>
    <w:p w14:paraId="409871ED" w14:textId="77777777" w:rsidR="003673B1" w:rsidRPr="003673B1" w:rsidRDefault="003673B1" w:rsidP="003673B1">
      <w:pPr>
        <w:rPr>
          <w:rFonts w:eastAsia="Times New Roman" w:cs="Times New Roman"/>
          <w:szCs w:val="30"/>
          <w:lang w:val="ru-RU" w:eastAsia="be-BY"/>
        </w:rPr>
      </w:pPr>
      <w:r w:rsidRPr="003673B1">
        <w:rPr>
          <w:rFonts w:eastAsia="Times New Roman" w:cs="Times New Roman"/>
          <w:szCs w:val="30"/>
          <w:lang w:val="ru-RU" w:eastAsia="be-BY"/>
        </w:rPr>
        <w:t>нахождение путей решения проблемных жизненных ситуаций;</w:t>
      </w:r>
    </w:p>
    <w:p w14:paraId="33473F0D" w14:textId="70755566" w:rsidR="003673B1" w:rsidRDefault="003673B1" w:rsidP="003673B1">
      <w:pPr>
        <w:rPr>
          <w:rFonts w:eastAsia="Times New Roman" w:cs="Times New Roman"/>
          <w:szCs w:val="30"/>
          <w:lang w:val="ru-RU" w:eastAsia="be-BY"/>
        </w:rPr>
      </w:pPr>
      <w:r w:rsidRPr="003673B1">
        <w:rPr>
          <w:rFonts w:eastAsia="Times New Roman" w:cs="Times New Roman"/>
          <w:szCs w:val="30"/>
          <w:lang w:val="ru-RU" w:eastAsia="be-BY"/>
        </w:rPr>
        <w:lastRenderedPageBreak/>
        <w:t>поиск, извлечение, интерпре</w:t>
      </w:r>
      <w:r w:rsidR="00893183">
        <w:rPr>
          <w:rFonts w:eastAsia="Times New Roman" w:cs="Times New Roman"/>
          <w:szCs w:val="30"/>
          <w:lang w:val="ru-RU" w:eastAsia="be-BY"/>
        </w:rPr>
        <w:t>тацию, преобразование, оценку и</w:t>
      </w:r>
      <w:r w:rsidR="00CB0B19">
        <w:rPr>
          <w:rFonts w:eastAsia="Times New Roman" w:cs="Times New Roman"/>
          <w:szCs w:val="30"/>
          <w:lang w:val="ru-RU" w:eastAsia="be-BY"/>
        </w:rPr>
        <w:t xml:space="preserve"> </w:t>
      </w:r>
      <w:r w:rsidRPr="003673B1">
        <w:rPr>
          <w:rFonts w:eastAsia="Times New Roman" w:cs="Times New Roman"/>
          <w:szCs w:val="30"/>
          <w:lang w:val="ru-RU" w:eastAsia="be-BY"/>
        </w:rPr>
        <w:t>критическое осмысление информации и т.</w:t>
      </w:r>
      <w:r w:rsidR="00CB0B19">
        <w:rPr>
          <w:rFonts w:eastAsia="Times New Roman" w:cs="Times New Roman"/>
          <w:szCs w:val="30"/>
          <w:lang w:val="ru-RU" w:eastAsia="be-BY"/>
        </w:rPr>
        <w:t xml:space="preserve"> </w:t>
      </w:r>
      <w:r w:rsidRPr="003673B1">
        <w:rPr>
          <w:rFonts w:eastAsia="Times New Roman" w:cs="Times New Roman"/>
          <w:szCs w:val="30"/>
          <w:lang w:val="ru-RU" w:eastAsia="be-BY"/>
        </w:rPr>
        <w:t>д.</w:t>
      </w:r>
    </w:p>
    <w:p w14:paraId="6F2B136B" w14:textId="77777777" w:rsidR="000B18D3" w:rsidRPr="00550FB2" w:rsidRDefault="000B18D3" w:rsidP="000B18D3">
      <w:pPr>
        <w:rPr>
          <w:rFonts w:eastAsia="Times New Roman" w:cs="Times New Roman"/>
          <w:szCs w:val="30"/>
          <w:lang w:eastAsia="be-BY"/>
        </w:rPr>
      </w:pPr>
      <w:r w:rsidRPr="00131AB6">
        <w:rPr>
          <w:rFonts w:eastAsia="Times New Roman" w:cs="Times New Roman"/>
          <w:b/>
          <w:bCs/>
          <w:szCs w:val="30"/>
          <w:lang w:eastAsia="be-BY"/>
        </w:rPr>
        <w:t>Обращаем внимание</w:t>
      </w:r>
      <w:r w:rsidRPr="003E523C">
        <w:rPr>
          <w:rFonts w:eastAsia="Times New Roman" w:cs="Times New Roman"/>
          <w:szCs w:val="30"/>
          <w:lang w:eastAsia="be-BY"/>
        </w:rPr>
        <w:t>,</w:t>
      </w:r>
      <w:r w:rsidRPr="000B18D3">
        <w:rPr>
          <w:rFonts w:eastAsia="Times New Roman" w:cs="Times New Roman"/>
          <w:szCs w:val="30"/>
          <w:lang w:eastAsia="be-BY"/>
        </w:rPr>
        <w:t xml:space="preserve"> что при организации образовательного процесса учитель обязан обеспечить</w:t>
      </w:r>
      <w:r w:rsidRPr="00550FB2">
        <w:rPr>
          <w:rFonts w:eastAsia="Times New Roman" w:cs="Times New Roman"/>
          <w:szCs w:val="30"/>
          <w:lang w:eastAsia="be-BY"/>
        </w:rPr>
        <w:t xml:space="preserve"> выполнение требований учебной программы по учебному предмету. На основе учебной программы составляется календарно-тематическое планирование, разрабатыва</w:t>
      </w:r>
      <w:r w:rsidRPr="00550FB2">
        <w:rPr>
          <w:rFonts w:eastAsia="Times New Roman" w:cs="Times New Roman"/>
          <w:szCs w:val="30"/>
          <w:lang w:val="ru-RU" w:eastAsia="be-BY"/>
        </w:rPr>
        <w:t>е</w:t>
      </w:r>
      <w:r w:rsidRPr="00550FB2">
        <w:rPr>
          <w:rFonts w:eastAsia="Times New Roman" w:cs="Times New Roman"/>
          <w:szCs w:val="30"/>
          <w:lang w:eastAsia="be-BY"/>
        </w:rPr>
        <w:t>тся п</w:t>
      </w:r>
      <w:proofErr w:type="spellStart"/>
      <w:r w:rsidRPr="00550FB2">
        <w:rPr>
          <w:rFonts w:eastAsia="Times New Roman" w:cs="Times New Roman"/>
          <w:szCs w:val="30"/>
          <w:lang w:val="ru-RU" w:eastAsia="be-BY"/>
        </w:rPr>
        <w:t>оурочное</w:t>
      </w:r>
      <w:proofErr w:type="spellEnd"/>
      <w:r w:rsidRPr="00550FB2">
        <w:rPr>
          <w:rFonts w:eastAsia="Times New Roman" w:cs="Times New Roman"/>
          <w:szCs w:val="30"/>
          <w:lang w:val="ru-RU" w:eastAsia="be-BY"/>
        </w:rPr>
        <w:t xml:space="preserve"> планирование</w:t>
      </w:r>
      <w:r w:rsidRPr="00550FB2">
        <w:rPr>
          <w:rFonts w:eastAsia="Times New Roman" w:cs="Times New Roman"/>
          <w:szCs w:val="30"/>
          <w:lang w:eastAsia="be-BY"/>
        </w:rPr>
        <w:t>. Цели и задачи уроков по изучению предусмотренных учебной программой тем должны быть ориентированы на достижение требований к результатам учебной деятельности учащихся, указанных после каждого раздела учебной программы.</w:t>
      </w:r>
    </w:p>
    <w:p w14:paraId="66C29861" w14:textId="2A7E48C3" w:rsidR="00F54E60" w:rsidRDefault="00F54E60" w:rsidP="000B18D3">
      <w:pPr>
        <w:rPr>
          <w:rFonts w:eastAsia="Times New Roman" w:cs="Times New Roman"/>
          <w:szCs w:val="30"/>
          <w:lang w:val="ru-RU" w:eastAsia="be-BY"/>
        </w:rPr>
      </w:pPr>
      <w:r w:rsidRPr="00695F2D">
        <w:rPr>
          <w:rFonts w:eastAsia="Calibri" w:cs="Times New Roman"/>
          <w:szCs w:val="30"/>
        </w:rPr>
        <w:t xml:space="preserve">С целью предупреждения перегрузки учащихся при выполнении домашнего задания необходимо строго </w:t>
      </w:r>
      <w:r w:rsidR="001A4C78">
        <w:rPr>
          <w:rFonts w:eastAsia="Calibri" w:cs="Times New Roman"/>
          <w:szCs w:val="30"/>
          <w:lang w:val="ru-RU"/>
        </w:rPr>
        <w:t>дозировать</w:t>
      </w:r>
      <w:r w:rsidRPr="00695F2D">
        <w:rPr>
          <w:rFonts w:eastAsia="Calibri" w:cs="Times New Roman"/>
          <w:szCs w:val="30"/>
        </w:rPr>
        <w:t xml:space="preserve"> его объем</w:t>
      </w:r>
      <w:r w:rsidR="00CB0B19">
        <w:rPr>
          <w:rFonts w:eastAsia="Calibri" w:cs="Times New Roman"/>
          <w:szCs w:val="30"/>
          <w:lang w:val="ru-RU"/>
        </w:rPr>
        <w:t>,</w:t>
      </w:r>
      <w:r w:rsidRPr="00695F2D">
        <w:rPr>
          <w:rFonts w:eastAsia="Calibri" w:cs="Times New Roman"/>
          <w:szCs w:val="30"/>
        </w:rPr>
        <w:t xml:space="preserve"> разъяснять учащимся </w:t>
      </w:r>
      <w:r w:rsidR="00CB0B19">
        <w:rPr>
          <w:rFonts w:eastAsia="Calibri" w:cs="Times New Roman"/>
          <w:szCs w:val="30"/>
          <w:lang w:val="ru-RU"/>
        </w:rPr>
        <w:t xml:space="preserve">его </w:t>
      </w:r>
      <w:r w:rsidRPr="00695F2D">
        <w:rPr>
          <w:rFonts w:eastAsia="Calibri" w:cs="Times New Roman"/>
          <w:szCs w:val="30"/>
        </w:rPr>
        <w:t>содержание, порядок и приемы выполнения</w:t>
      </w:r>
      <w:r w:rsidR="00CB0B19">
        <w:rPr>
          <w:rFonts w:eastAsia="Calibri" w:cs="Times New Roman"/>
          <w:szCs w:val="30"/>
          <w:lang w:val="ru-RU"/>
        </w:rPr>
        <w:t>.</w:t>
      </w:r>
      <w:r w:rsidRPr="00695F2D">
        <w:rPr>
          <w:rFonts w:eastAsia="Calibri" w:cs="Times New Roman"/>
          <w:szCs w:val="30"/>
        </w:rPr>
        <w:t xml:space="preserve"> Неизученный учебный материал, в том числе объекты географической номенклатуры, задавать на дом</w:t>
      </w:r>
      <w:r w:rsidR="00DF6225" w:rsidRPr="00DF6225">
        <w:rPr>
          <w:rFonts w:eastAsia="Calibri" w:cs="Times New Roman"/>
          <w:szCs w:val="30"/>
        </w:rPr>
        <w:t xml:space="preserve"> </w:t>
      </w:r>
      <w:r w:rsidR="00DF6225" w:rsidRPr="00695F2D">
        <w:rPr>
          <w:rFonts w:eastAsia="Calibri" w:cs="Times New Roman"/>
          <w:szCs w:val="30"/>
        </w:rPr>
        <w:t>недопустимо</w:t>
      </w:r>
      <w:r w:rsidRPr="00695F2D">
        <w:rPr>
          <w:rFonts w:eastAsia="Calibri" w:cs="Times New Roman"/>
          <w:szCs w:val="30"/>
        </w:rPr>
        <w:t>. Задания творческого характера с использованием различных источников информации</w:t>
      </w:r>
      <w:r w:rsidR="00856224">
        <w:rPr>
          <w:rFonts w:eastAsia="Calibri" w:cs="Times New Roman"/>
          <w:szCs w:val="30"/>
          <w:lang w:val="ru-RU"/>
        </w:rPr>
        <w:t xml:space="preserve"> </w:t>
      </w:r>
      <w:r w:rsidRPr="00695F2D">
        <w:rPr>
          <w:rFonts w:eastAsia="Calibri" w:cs="Times New Roman"/>
          <w:szCs w:val="30"/>
        </w:rPr>
        <w:t>могут быть предложены для самостоятельного выполнения дома по желанию учащихся.</w:t>
      </w:r>
    </w:p>
    <w:p w14:paraId="59542527" w14:textId="1D4ABD0E" w:rsidR="00D0401E" w:rsidRPr="00DF6225" w:rsidRDefault="000B18D3" w:rsidP="000B18D3">
      <w:pPr>
        <w:rPr>
          <w:rFonts w:eastAsia="Times New Roman" w:cs="Times New Roman"/>
          <w:szCs w:val="30"/>
          <w:lang w:eastAsia="be-BY"/>
        </w:rPr>
      </w:pPr>
      <w:r w:rsidRPr="00550FB2">
        <w:rPr>
          <w:rFonts w:eastAsia="Times New Roman" w:cs="Times New Roman"/>
          <w:szCs w:val="30"/>
          <w:lang w:eastAsia="be-BY"/>
        </w:rPr>
        <w:t>При проведении контроля результатов учебной деятельности учащихся не допускается предъявление к ним требований,</w:t>
      </w:r>
      <w:r w:rsidR="00893183">
        <w:rPr>
          <w:rFonts w:eastAsia="Times New Roman" w:cs="Times New Roman"/>
          <w:szCs w:val="30"/>
          <w:lang w:eastAsia="be-BY"/>
        </w:rPr>
        <w:t xml:space="preserve"> не</w:t>
      </w:r>
      <w:r w:rsidR="00DF6225">
        <w:rPr>
          <w:rFonts w:eastAsia="Times New Roman" w:cs="Times New Roman"/>
          <w:szCs w:val="30"/>
          <w:lang w:val="ru-RU" w:eastAsia="be-BY"/>
        </w:rPr>
        <w:t xml:space="preserve"> </w:t>
      </w:r>
      <w:r w:rsidRPr="00550FB2">
        <w:rPr>
          <w:rFonts w:eastAsia="Times New Roman" w:cs="Times New Roman"/>
          <w:szCs w:val="30"/>
          <w:lang w:eastAsia="be-BY"/>
        </w:rPr>
        <w:t>предусмотренных учебной программой.</w:t>
      </w:r>
    </w:p>
    <w:p w14:paraId="6294D3D3" w14:textId="7E568C5F" w:rsidR="000B18D3" w:rsidRPr="00DA7BEE" w:rsidRDefault="000B18D3" w:rsidP="000B18D3">
      <w:pPr>
        <w:rPr>
          <w:rFonts w:eastAsia="Times New Roman" w:cs="Times New Roman"/>
          <w:szCs w:val="30"/>
          <w:u w:val="single"/>
          <w:lang w:val="ru-RU" w:eastAsia="be-BY"/>
        </w:rPr>
      </w:pPr>
      <w:r w:rsidRPr="00DA7BEE">
        <w:rPr>
          <w:rFonts w:eastAsia="Times New Roman" w:cs="Times New Roman"/>
          <w:szCs w:val="30"/>
          <w:u w:val="single"/>
          <w:lang w:val="ru-RU" w:eastAsia="be-BY"/>
        </w:rPr>
        <w:t>Итоговые практические работы могут быть выполнены в рамках тематического контроля.</w:t>
      </w:r>
    </w:p>
    <w:p w14:paraId="60E17AD1" w14:textId="2DBEE2B9" w:rsidR="008A6023" w:rsidRPr="00D37E6F" w:rsidRDefault="008A6023" w:rsidP="008A6023">
      <w:pPr>
        <w:rPr>
          <w:rStyle w:val="a9"/>
          <w:rFonts w:eastAsia="Calibri"/>
          <w:i/>
          <w:color w:val="auto"/>
          <w:u w:val="none"/>
        </w:rPr>
      </w:pPr>
      <w:r>
        <w:rPr>
          <w:rFonts w:eastAsia="Times New Roman" w:cs="Times New Roman"/>
          <w:szCs w:val="30"/>
          <w:lang w:val="ru-RU" w:eastAsia="be-BY"/>
        </w:rPr>
        <w:t xml:space="preserve">К 2024/2025 учебному году подготовлена серия учебно-методических комплексов </w:t>
      </w:r>
      <w:r w:rsidR="00D0401E">
        <w:rPr>
          <w:rFonts w:eastAsia="Times New Roman" w:cs="Times New Roman"/>
          <w:szCs w:val="30"/>
          <w:lang w:val="ru-RU" w:eastAsia="be-BY"/>
        </w:rPr>
        <w:t>(</w:t>
      </w:r>
      <w:r w:rsidR="003E523C">
        <w:rPr>
          <w:rFonts w:eastAsia="Times New Roman" w:cs="Times New Roman"/>
          <w:szCs w:val="30"/>
          <w:lang w:val="ru-RU" w:eastAsia="be-BY"/>
        </w:rPr>
        <w:t>далее</w:t>
      </w:r>
      <w:r w:rsidR="00373C65">
        <w:rPr>
          <w:rFonts w:eastAsia="Times New Roman" w:cs="Times New Roman"/>
          <w:szCs w:val="30"/>
          <w:lang w:val="ru-RU" w:eastAsia="be-BY"/>
        </w:rPr>
        <w:t xml:space="preserve"> </w:t>
      </w:r>
      <w:r w:rsidR="00915AD2" w:rsidRPr="00C41819">
        <w:rPr>
          <w:rFonts w:eastAsia="Calibri" w:cs="Times New Roman"/>
          <w:color w:val="000000"/>
          <w:szCs w:val="30"/>
          <w:lang w:val="ru-RU"/>
        </w:rPr>
        <w:t>–</w:t>
      </w:r>
      <w:r w:rsidR="00373C65">
        <w:rPr>
          <w:rFonts w:eastAsia="Calibri" w:cs="Times New Roman"/>
          <w:color w:val="000000"/>
          <w:szCs w:val="30"/>
          <w:lang w:val="ru-RU"/>
        </w:rPr>
        <w:t xml:space="preserve"> </w:t>
      </w:r>
      <w:r w:rsidR="00D0401E">
        <w:rPr>
          <w:rFonts w:eastAsia="Times New Roman" w:cs="Times New Roman"/>
          <w:szCs w:val="30"/>
          <w:lang w:val="ru-RU" w:eastAsia="be-BY"/>
        </w:rPr>
        <w:t xml:space="preserve">УМК) </w:t>
      </w:r>
      <w:r w:rsidR="00893183">
        <w:rPr>
          <w:rFonts w:eastAsia="Times New Roman" w:cs="Times New Roman"/>
          <w:szCs w:val="30"/>
          <w:lang w:val="ru-RU" w:eastAsia="be-BY"/>
        </w:rPr>
        <w:t>факультативных занятий по</w:t>
      </w:r>
      <w:r w:rsidR="00DF6225">
        <w:rPr>
          <w:rFonts w:eastAsia="Times New Roman" w:cs="Times New Roman"/>
          <w:szCs w:val="30"/>
          <w:lang w:val="ru-RU" w:eastAsia="be-BY"/>
        </w:rPr>
        <w:t xml:space="preserve"> </w:t>
      </w:r>
      <w:r>
        <w:rPr>
          <w:rFonts w:eastAsia="Times New Roman" w:cs="Times New Roman"/>
          <w:szCs w:val="30"/>
          <w:lang w:val="ru-RU" w:eastAsia="be-BY"/>
        </w:rPr>
        <w:t xml:space="preserve">формированию функциональной грамотности средствами проектной деятельности. Полный перечень </w:t>
      </w:r>
      <w:r w:rsidR="00D0401E">
        <w:rPr>
          <w:rFonts w:eastAsia="Times New Roman" w:cs="Times New Roman"/>
          <w:szCs w:val="30"/>
          <w:lang w:val="ru-RU" w:eastAsia="be-BY"/>
        </w:rPr>
        <w:t>УМК</w:t>
      </w:r>
      <w:r>
        <w:rPr>
          <w:rFonts w:eastAsia="Times New Roman" w:cs="Times New Roman"/>
          <w:szCs w:val="30"/>
          <w:lang w:val="ru-RU" w:eastAsia="be-BY"/>
        </w:rPr>
        <w:t xml:space="preserve"> факультативных занятий размещен на национальном образовательном портале: </w:t>
      </w:r>
      <w:r>
        <w:rPr>
          <w:rStyle w:val="a9"/>
          <w:rFonts w:eastAsia="Calibri"/>
          <w:i/>
        </w:rPr>
        <w:t>https://adu.by</w:t>
      </w:r>
      <w:r w:rsidRPr="00D37E6F">
        <w:rPr>
          <w:rStyle w:val="a9"/>
          <w:rFonts w:eastAsia="Calibri"/>
          <w:i/>
          <w:color w:val="auto"/>
          <w:u w:val="none"/>
        </w:rPr>
        <w:t xml:space="preserve">/ </w:t>
      </w:r>
      <w:hyperlink r:id="rId15" w:history="1">
        <w:r w:rsidR="00D37E6F" w:rsidRPr="00B45833">
          <w:rPr>
            <w:rStyle w:val="a9"/>
            <w:rFonts w:eastAsia="Calibri"/>
            <w:i/>
            <w:lang w:val="ru-RU"/>
          </w:rPr>
          <w:t xml:space="preserve">Главная / </w:t>
        </w:r>
        <w:r w:rsidR="00FD2823" w:rsidRPr="00B45833">
          <w:rPr>
            <w:rStyle w:val="a9"/>
            <w:rFonts w:eastAsia="Calibri"/>
            <w:i/>
            <w:lang w:val="ru-RU"/>
          </w:rPr>
          <w:t>О</w:t>
        </w:r>
        <w:r w:rsidRPr="00B45833">
          <w:rPr>
            <w:rStyle w:val="a9"/>
            <w:rFonts w:eastAsia="Calibri"/>
            <w:i/>
          </w:rPr>
          <w:t>бразовательный процесс. 202</w:t>
        </w:r>
        <w:r w:rsidRPr="00B45833">
          <w:rPr>
            <w:rStyle w:val="a9"/>
            <w:rFonts w:eastAsia="Calibri"/>
            <w:i/>
            <w:lang w:val="ru-RU"/>
          </w:rPr>
          <w:t>4</w:t>
        </w:r>
        <w:r w:rsidRPr="00B45833">
          <w:rPr>
            <w:rStyle w:val="a9"/>
            <w:rFonts w:eastAsia="Calibri"/>
            <w:i/>
          </w:rPr>
          <w:t>/202</w:t>
        </w:r>
        <w:r w:rsidRPr="00B45833">
          <w:rPr>
            <w:rStyle w:val="a9"/>
            <w:rFonts w:eastAsia="Calibri"/>
            <w:i/>
            <w:lang w:val="ru-RU"/>
          </w:rPr>
          <w:t>5</w:t>
        </w:r>
        <w:r w:rsidRPr="00B45833">
          <w:rPr>
            <w:rStyle w:val="a9"/>
            <w:rFonts w:eastAsia="Calibri"/>
            <w:i/>
          </w:rPr>
          <w:t xml:space="preserve"> учебный год / </w:t>
        </w:r>
        <w:r w:rsidR="00FD2823" w:rsidRPr="00B45833">
          <w:rPr>
            <w:rStyle w:val="a9"/>
            <w:rFonts w:eastAsia="Calibri"/>
            <w:i/>
            <w:lang w:val="ru-RU"/>
          </w:rPr>
          <w:t>О</w:t>
        </w:r>
        <w:r w:rsidRPr="00B45833">
          <w:rPr>
            <w:rStyle w:val="a9"/>
            <w:rFonts w:eastAsia="Calibri"/>
            <w:i/>
          </w:rPr>
          <w:t>бщее среднее образование</w:t>
        </w:r>
        <w:r w:rsidRPr="00B45833">
          <w:rPr>
            <w:rStyle w:val="a9"/>
            <w:rFonts w:eastAsia="Calibri"/>
            <w:i/>
            <w:lang w:val="ru-RU"/>
          </w:rPr>
          <w:t xml:space="preserve"> / </w:t>
        </w:r>
        <w:r w:rsidR="00E55285" w:rsidRPr="00B45833">
          <w:rPr>
            <w:rStyle w:val="a9"/>
            <w:rFonts w:eastAsia="Calibri"/>
            <w:i/>
            <w:lang w:val="ru-RU"/>
          </w:rPr>
          <w:t xml:space="preserve">Учебные предметы. </w:t>
        </w:r>
        <w:r w:rsidR="00E55285" w:rsidRPr="00B45833">
          <w:rPr>
            <w:rStyle w:val="a9"/>
            <w:rFonts w:eastAsia="Calibri"/>
            <w:i/>
            <w:lang w:val="en-US"/>
          </w:rPr>
          <w:t>V</w:t>
        </w:r>
        <w:r w:rsidR="00E55285" w:rsidRPr="00B45833">
          <w:rPr>
            <w:rStyle w:val="a9"/>
            <w:rFonts w:eastAsia="Calibri"/>
            <w:i/>
            <w:lang w:val="ru-RU"/>
          </w:rPr>
          <w:t>–</w:t>
        </w:r>
        <w:r w:rsidR="00E55285" w:rsidRPr="00B45833">
          <w:rPr>
            <w:rStyle w:val="a9"/>
            <w:rFonts w:eastAsia="Calibri"/>
            <w:i/>
            <w:lang w:val="en-US"/>
          </w:rPr>
          <w:t>XI</w:t>
        </w:r>
        <w:r w:rsidR="00E55285" w:rsidRPr="00B45833">
          <w:rPr>
            <w:rStyle w:val="a9"/>
            <w:rFonts w:eastAsia="Calibri"/>
            <w:i/>
            <w:lang w:val="ru-RU"/>
          </w:rPr>
          <w:t xml:space="preserve"> классы. </w:t>
        </w:r>
        <w:r w:rsidR="00FD2823" w:rsidRPr="00B45833">
          <w:rPr>
            <w:rStyle w:val="a9"/>
            <w:rFonts w:eastAsia="Calibri"/>
            <w:i/>
            <w:lang w:val="ru-RU"/>
          </w:rPr>
          <w:t>У</w:t>
        </w:r>
        <w:r w:rsidRPr="00B45833">
          <w:rPr>
            <w:rStyle w:val="a9"/>
            <w:rFonts w:eastAsia="Calibri"/>
            <w:i/>
            <w:lang w:val="ru-RU"/>
          </w:rPr>
          <w:t>чебные программы факультативных занятий по формированию функциональной грамотности</w:t>
        </w:r>
      </w:hyperlink>
      <w:r w:rsidRPr="00D37E6F">
        <w:rPr>
          <w:rStyle w:val="a9"/>
          <w:rFonts w:eastAsia="Calibri"/>
          <w:i/>
          <w:color w:val="auto"/>
          <w:u w:val="none"/>
        </w:rPr>
        <w:t>.</w:t>
      </w:r>
    </w:p>
    <w:p w14:paraId="3A724788" w14:textId="77777777" w:rsidR="00D0401E" w:rsidRPr="00786C46" w:rsidRDefault="00D0401E" w:rsidP="008A6023">
      <w:pPr>
        <w:rPr>
          <w:rFonts w:eastAsia="Times New Roman" w:cs="Times New Roman"/>
          <w:szCs w:val="30"/>
          <w:lang w:val="ru-RU" w:eastAsia="be-BY"/>
        </w:rPr>
      </w:pPr>
      <w:r>
        <w:rPr>
          <w:szCs w:val="30"/>
        </w:rPr>
        <w:t xml:space="preserve">Каждый УМК факультативных занятий включает учебную </w:t>
      </w:r>
      <w:r w:rsidRPr="00786C46">
        <w:rPr>
          <w:szCs w:val="30"/>
        </w:rPr>
        <w:t>программу факультативных занятий, дидактические материалы (пособие для учащихся) и методические рекомендации (пособие для учителей)</w:t>
      </w:r>
      <w:r w:rsidR="008A6023" w:rsidRPr="00786C46">
        <w:rPr>
          <w:rFonts w:eastAsia="Times New Roman" w:cs="Times New Roman"/>
          <w:szCs w:val="30"/>
          <w:lang w:val="ru-RU" w:eastAsia="be-BY"/>
        </w:rPr>
        <w:t xml:space="preserve">. </w:t>
      </w:r>
    </w:p>
    <w:p w14:paraId="3A52B216" w14:textId="20162473" w:rsidR="0027583F" w:rsidRPr="0075033C" w:rsidRDefault="0027583F" w:rsidP="0027583F">
      <w:pPr>
        <w:rPr>
          <w:sz w:val="24"/>
          <w:szCs w:val="24"/>
          <w:lang w:eastAsia="ru-RU"/>
        </w:rPr>
      </w:pPr>
      <w:r w:rsidRPr="00786C46">
        <w:rPr>
          <w:color w:val="000000"/>
          <w:szCs w:val="30"/>
          <w:lang w:eastAsia="ru-RU"/>
        </w:rPr>
        <w:t xml:space="preserve">Для проведения факультативных занятий </w:t>
      </w:r>
      <w:r w:rsidR="00EF589B">
        <w:rPr>
          <w:color w:val="000000"/>
          <w:szCs w:val="30"/>
          <w:lang w:val="ru-RU" w:eastAsia="ru-RU"/>
        </w:rPr>
        <w:t>необходимо</w:t>
      </w:r>
      <w:r w:rsidRPr="00786C46">
        <w:rPr>
          <w:color w:val="000000"/>
          <w:szCs w:val="30"/>
          <w:lang w:eastAsia="ru-RU"/>
        </w:rPr>
        <w:t xml:space="preserve"> использовать</w:t>
      </w:r>
      <w:r w:rsidRPr="0075033C">
        <w:rPr>
          <w:color w:val="000000"/>
          <w:szCs w:val="30"/>
          <w:lang w:eastAsia="ru-RU"/>
        </w:rPr>
        <w:t xml:space="preserve"> учебные программы, утвержденные Министерством образования Республики Беларусь. Учебные программы факультативных занятий размещены на</w:t>
      </w:r>
      <w:r w:rsidR="00DF6225">
        <w:rPr>
          <w:color w:val="000000"/>
          <w:szCs w:val="30"/>
          <w:lang w:val="ru-RU" w:eastAsia="ru-RU"/>
        </w:rPr>
        <w:t xml:space="preserve"> </w:t>
      </w:r>
      <w:r w:rsidRPr="0075033C">
        <w:rPr>
          <w:color w:val="000000"/>
          <w:szCs w:val="30"/>
          <w:lang w:eastAsia="ru-RU"/>
        </w:rPr>
        <w:t>национальном образовательном портале:</w:t>
      </w:r>
      <w:r w:rsidR="00B45833">
        <w:rPr>
          <w:color w:val="000000"/>
          <w:szCs w:val="30"/>
          <w:lang w:val="ru-RU" w:eastAsia="ru-RU"/>
        </w:rPr>
        <w:t xml:space="preserve"> </w:t>
      </w:r>
      <w:hyperlink r:id="rId16" w:history="1">
        <w:r w:rsidR="00B45833" w:rsidRPr="00B07F3F">
          <w:rPr>
            <w:rStyle w:val="a9"/>
            <w:rFonts w:eastAsia="Calibri" w:cs="Times New Roman"/>
            <w:i/>
            <w:szCs w:val="30"/>
          </w:rPr>
          <w:t>Главная / Образовательный процесс. 202</w:t>
        </w:r>
        <w:r w:rsidR="00B45833">
          <w:rPr>
            <w:rStyle w:val="a9"/>
            <w:rFonts w:eastAsia="Calibri" w:cs="Times New Roman"/>
            <w:i/>
            <w:szCs w:val="30"/>
            <w:lang w:val="ru-RU"/>
          </w:rPr>
          <w:t>4</w:t>
        </w:r>
        <w:r w:rsidR="00B45833" w:rsidRPr="00B07F3F">
          <w:rPr>
            <w:rStyle w:val="a9"/>
            <w:rFonts w:eastAsia="Calibri" w:cs="Times New Roman"/>
            <w:i/>
            <w:szCs w:val="30"/>
          </w:rPr>
          <w:t>/202</w:t>
        </w:r>
        <w:r w:rsidR="00B45833">
          <w:rPr>
            <w:rStyle w:val="a9"/>
            <w:rFonts w:eastAsia="Calibri" w:cs="Times New Roman"/>
            <w:i/>
            <w:szCs w:val="30"/>
            <w:lang w:val="ru-RU"/>
          </w:rPr>
          <w:t>5 </w:t>
        </w:r>
        <w:r w:rsidR="00B45833" w:rsidRPr="00B07F3F">
          <w:rPr>
            <w:rStyle w:val="a9"/>
            <w:rFonts w:eastAsia="Calibri" w:cs="Times New Roman"/>
            <w:i/>
            <w:szCs w:val="30"/>
          </w:rPr>
          <w:t xml:space="preserve">учебный год / Общее среднее образование / Учебные предметы. V–XI классы / </w:t>
        </w:r>
        <w:r w:rsidR="00B45833" w:rsidRPr="00C567EF">
          <w:rPr>
            <w:rStyle w:val="a9"/>
            <w:rFonts w:eastAsia="Calibri" w:cs="Times New Roman"/>
            <w:i/>
            <w:szCs w:val="30"/>
          </w:rPr>
          <w:t>География</w:t>
        </w:r>
      </w:hyperlink>
      <w:r w:rsidRPr="0075033C">
        <w:rPr>
          <w:color w:val="000000"/>
          <w:szCs w:val="30"/>
          <w:lang w:eastAsia="ru-RU"/>
        </w:rPr>
        <w:t>.</w:t>
      </w:r>
    </w:p>
    <w:p w14:paraId="349C7051" w14:textId="7B1AE3F6" w:rsidR="00D34BA0" w:rsidRPr="00B45833" w:rsidRDefault="00D34BA0" w:rsidP="00D34BA0">
      <w:pPr>
        <w:ind w:firstLine="710"/>
        <w:rPr>
          <w:i/>
          <w:iCs/>
          <w:szCs w:val="30"/>
          <w:lang w:val="ru-RU" w:eastAsia="ru-RU"/>
        </w:rPr>
      </w:pPr>
      <w:r w:rsidRPr="00516DC0">
        <w:rPr>
          <w:color w:val="000000"/>
          <w:szCs w:val="30"/>
          <w:lang w:eastAsia="ru-RU"/>
        </w:rPr>
        <w:lastRenderedPageBreak/>
        <w:t>При подготовке</w:t>
      </w:r>
      <w:r w:rsidR="00893183">
        <w:rPr>
          <w:color w:val="000000"/>
          <w:szCs w:val="30"/>
          <w:lang w:eastAsia="ru-RU"/>
        </w:rPr>
        <w:t xml:space="preserve"> к централизованному экзамену и</w:t>
      </w:r>
      <w:r w:rsidR="00893183">
        <w:rPr>
          <w:color w:val="000000"/>
          <w:szCs w:val="30"/>
          <w:lang w:val="ru-RU" w:eastAsia="ru-RU"/>
        </w:rPr>
        <w:t> </w:t>
      </w:r>
      <w:r w:rsidRPr="00516DC0">
        <w:rPr>
          <w:color w:val="000000"/>
          <w:szCs w:val="30"/>
          <w:lang w:eastAsia="ru-RU"/>
        </w:rPr>
        <w:t>централизованному тестированию рекомендуется использовать учебную программу факультативных занятий «</w:t>
      </w:r>
      <w:r>
        <w:rPr>
          <w:color w:val="000000"/>
          <w:szCs w:val="30"/>
          <w:lang w:val="ru-RU" w:eastAsia="ru-RU"/>
        </w:rPr>
        <w:t>География</w:t>
      </w:r>
      <w:r w:rsidRPr="00516DC0">
        <w:rPr>
          <w:color w:val="000000"/>
          <w:szCs w:val="30"/>
          <w:lang w:eastAsia="ru-RU"/>
        </w:rPr>
        <w:t>: обобщающее повторение» (2023). Учебная программа факультативных занятий размещена на национальном образовательном портале:</w:t>
      </w:r>
      <w:r w:rsidR="00B45833">
        <w:rPr>
          <w:color w:val="000000"/>
          <w:szCs w:val="30"/>
          <w:lang w:val="ru-RU" w:eastAsia="ru-RU"/>
        </w:rPr>
        <w:t xml:space="preserve"> </w:t>
      </w:r>
      <w:hyperlink r:id="rId17" w:history="1">
        <w:r w:rsidR="00B45833" w:rsidRPr="00A44ACB">
          <w:rPr>
            <w:rStyle w:val="a9"/>
            <w:i/>
            <w:szCs w:val="30"/>
            <w:lang w:val="ru-RU" w:eastAsia="ru-RU"/>
          </w:rPr>
          <w:t>https://adu.by</w:t>
        </w:r>
      </w:hyperlink>
      <w:r w:rsidR="00B45833" w:rsidRPr="00B45833">
        <w:rPr>
          <w:i/>
          <w:color w:val="000000"/>
          <w:szCs w:val="30"/>
          <w:lang w:val="ru-RU" w:eastAsia="ru-RU"/>
        </w:rPr>
        <w:t>/</w:t>
      </w:r>
      <w:r w:rsidRPr="00516DC0">
        <w:rPr>
          <w:color w:val="000000"/>
          <w:szCs w:val="30"/>
          <w:lang w:eastAsia="ru-RU"/>
        </w:rPr>
        <w:t xml:space="preserve"> </w:t>
      </w:r>
      <w:hyperlink r:id="rId18" w:history="1">
        <w:r w:rsidR="00B45833" w:rsidRPr="00B07F3F">
          <w:rPr>
            <w:rStyle w:val="a9"/>
            <w:rFonts w:eastAsia="Calibri" w:cs="Times New Roman"/>
            <w:i/>
            <w:szCs w:val="30"/>
          </w:rPr>
          <w:t>Главная / Образовательный процесс. 202</w:t>
        </w:r>
        <w:r w:rsidR="00B45833">
          <w:rPr>
            <w:rStyle w:val="a9"/>
            <w:rFonts w:eastAsia="Calibri" w:cs="Times New Roman"/>
            <w:i/>
            <w:szCs w:val="30"/>
            <w:lang w:val="ru-RU"/>
          </w:rPr>
          <w:t>4</w:t>
        </w:r>
        <w:r w:rsidR="00B45833" w:rsidRPr="00B07F3F">
          <w:rPr>
            <w:rStyle w:val="a9"/>
            <w:rFonts w:eastAsia="Calibri" w:cs="Times New Roman"/>
            <w:i/>
            <w:szCs w:val="30"/>
          </w:rPr>
          <w:t>/202</w:t>
        </w:r>
        <w:r w:rsidR="00B45833">
          <w:rPr>
            <w:rStyle w:val="a9"/>
            <w:rFonts w:eastAsia="Calibri" w:cs="Times New Roman"/>
            <w:i/>
            <w:szCs w:val="30"/>
            <w:lang w:val="ru-RU"/>
          </w:rPr>
          <w:t>5 </w:t>
        </w:r>
        <w:r w:rsidR="00B45833" w:rsidRPr="00B07F3F">
          <w:rPr>
            <w:rStyle w:val="a9"/>
            <w:rFonts w:eastAsia="Calibri" w:cs="Times New Roman"/>
            <w:i/>
            <w:szCs w:val="30"/>
          </w:rPr>
          <w:t xml:space="preserve">учебный год / Общее среднее образование / Учебные предметы. V–XI классы / </w:t>
        </w:r>
        <w:r w:rsidR="00B45833" w:rsidRPr="00C567EF">
          <w:rPr>
            <w:rStyle w:val="a9"/>
            <w:rFonts w:eastAsia="Calibri" w:cs="Times New Roman"/>
            <w:i/>
            <w:szCs w:val="30"/>
          </w:rPr>
          <w:t>География</w:t>
        </w:r>
      </w:hyperlink>
      <w:r w:rsidR="00B45833" w:rsidRPr="00B45833">
        <w:rPr>
          <w:rStyle w:val="a9"/>
          <w:rFonts w:eastAsia="Calibri" w:cs="Times New Roman"/>
          <w:color w:val="auto"/>
          <w:szCs w:val="30"/>
          <w:u w:val="none"/>
          <w:lang w:val="ru-RU"/>
        </w:rPr>
        <w:t>.</w:t>
      </w:r>
    </w:p>
    <w:p w14:paraId="1B647A5D" w14:textId="37134DF5" w:rsidR="00010D50" w:rsidRPr="00550FB2" w:rsidRDefault="00010D50" w:rsidP="00010D50">
      <w:pPr>
        <w:rPr>
          <w:rFonts w:eastAsia="Times New Roman" w:cs="Times New Roman"/>
          <w:szCs w:val="30"/>
          <w:lang w:val="ru-RU" w:eastAsia="be-BY"/>
        </w:rPr>
      </w:pPr>
      <w:r w:rsidRPr="00046D69">
        <w:rPr>
          <w:rFonts w:eastAsia="Times New Roman" w:cs="Times New Roman"/>
          <w:b/>
          <w:bCs/>
          <w:szCs w:val="30"/>
          <w:lang w:val="ru-RU" w:eastAsia="be-BY"/>
        </w:rPr>
        <w:t>Особое внимание</w:t>
      </w:r>
      <w:r w:rsidRPr="00550FB2">
        <w:rPr>
          <w:rFonts w:eastAsia="Times New Roman" w:cs="Times New Roman"/>
          <w:szCs w:val="30"/>
          <w:lang w:val="ru-RU" w:eastAsia="be-BY"/>
        </w:rPr>
        <w:t xml:space="preserve"> при обучении г</w:t>
      </w:r>
      <w:r w:rsidR="00893183">
        <w:rPr>
          <w:rFonts w:eastAsia="Times New Roman" w:cs="Times New Roman"/>
          <w:szCs w:val="30"/>
          <w:lang w:val="ru-RU" w:eastAsia="be-BY"/>
        </w:rPr>
        <w:t>еографии необходимо обратить на </w:t>
      </w:r>
      <w:r w:rsidRPr="00550FB2">
        <w:rPr>
          <w:rFonts w:eastAsia="Times New Roman" w:cs="Times New Roman"/>
          <w:szCs w:val="30"/>
          <w:lang w:val="ru-RU" w:eastAsia="be-BY"/>
        </w:rPr>
        <w:t xml:space="preserve">формирование у учащихся умений </w:t>
      </w:r>
      <w:r w:rsidRPr="00DA7BEE">
        <w:rPr>
          <w:rFonts w:eastAsia="Times New Roman" w:cs="Times New Roman"/>
          <w:szCs w:val="30"/>
          <w:u w:val="single"/>
          <w:lang w:val="ru-RU" w:eastAsia="be-BY"/>
        </w:rPr>
        <w:t>читать географическую карту,</w:t>
      </w:r>
      <w:r w:rsidRPr="00550FB2">
        <w:rPr>
          <w:rFonts w:eastAsia="Times New Roman" w:cs="Times New Roman"/>
          <w:szCs w:val="30"/>
          <w:lang w:val="ru-RU" w:eastAsia="be-BY"/>
        </w:rPr>
        <w:t xml:space="preserve"> использовать ее как источник знаний. Сформированность картографических умений и навыков </w:t>
      </w:r>
      <w:r w:rsidR="00893183">
        <w:rPr>
          <w:rFonts w:eastAsia="Times New Roman" w:cs="Times New Roman"/>
          <w:szCs w:val="30"/>
          <w:lang w:val="ru-RU" w:eastAsia="be-BY"/>
        </w:rPr>
        <w:t>учащихся – одно из требований к </w:t>
      </w:r>
      <w:r w:rsidRPr="00550FB2">
        <w:rPr>
          <w:rFonts w:eastAsia="Times New Roman" w:cs="Times New Roman"/>
          <w:szCs w:val="30"/>
          <w:lang w:val="ru-RU" w:eastAsia="be-BY"/>
        </w:rPr>
        <w:t xml:space="preserve">результатам учебной деятельности учащихся по учебному предмету «География». </w:t>
      </w:r>
      <w:r w:rsidR="008C3F27" w:rsidRPr="00DA7BEE">
        <w:rPr>
          <w:rFonts w:eastAsia="Times New Roman" w:cs="Times New Roman"/>
          <w:szCs w:val="30"/>
          <w:u w:val="single"/>
          <w:lang w:val="ru-RU" w:eastAsia="be-BY"/>
        </w:rPr>
        <w:t>Работа с учебными картами в процессе обучения географии является обязательной</w:t>
      </w:r>
      <w:r w:rsidR="008C3F27" w:rsidRPr="00550FB2">
        <w:rPr>
          <w:rFonts w:eastAsia="Times New Roman" w:cs="Times New Roman"/>
          <w:szCs w:val="30"/>
          <w:lang w:val="ru-RU" w:eastAsia="be-BY"/>
        </w:rPr>
        <w:t xml:space="preserve">. </w:t>
      </w:r>
      <w:r w:rsidRPr="00550FB2">
        <w:rPr>
          <w:rFonts w:eastAsia="Times New Roman" w:cs="Times New Roman"/>
          <w:szCs w:val="30"/>
          <w:lang w:val="ru-RU" w:eastAsia="be-BY"/>
        </w:rPr>
        <w:t>С целью формирования у учащихся картографических умений и навыков рекомендуется использовать учебные настенные</w:t>
      </w:r>
      <w:r w:rsidR="00DF6225">
        <w:rPr>
          <w:rFonts w:eastAsia="Times New Roman" w:cs="Times New Roman"/>
          <w:szCs w:val="30"/>
          <w:lang w:val="ru-RU" w:eastAsia="be-BY"/>
        </w:rPr>
        <w:t xml:space="preserve"> и</w:t>
      </w:r>
      <w:r w:rsidRPr="00550FB2">
        <w:rPr>
          <w:rFonts w:eastAsia="Times New Roman" w:cs="Times New Roman"/>
          <w:szCs w:val="30"/>
          <w:lang w:val="ru-RU" w:eastAsia="be-BY"/>
        </w:rPr>
        <w:t xml:space="preserve"> </w:t>
      </w:r>
      <w:r w:rsidR="00721E84" w:rsidRPr="006A2722">
        <w:rPr>
          <w:rFonts w:eastAsia="Times New Roman" w:cs="Times New Roman"/>
          <w:szCs w:val="30"/>
          <w:lang w:val="ru-RU" w:eastAsia="be-BY"/>
        </w:rPr>
        <w:t>контурные карты</w:t>
      </w:r>
      <w:r w:rsidR="00721E84">
        <w:rPr>
          <w:rFonts w:eastAsia="Times New Roman" w:cs="Times New Roman"/>
          <w:szCs w:val="30"/>
          <w:lang w:val="ru-RU" w:eastAsia="be-BY"/>
        </w:rPr>
        <w:t xml:space="preserve">, </w:t>
      </w:r>
      <w:r w:rsidRPr="00550FB2">
        <w:rPr>
          <w:rFonts w:eastAsia="Times New Roman" w:cs="Times New Roman"/>
          <w:szCs w:val="30"/>
          <w:lang w:val="ru-RU" w:eastAsia="be-BY"/>
        </w:rPr>
        <w:t>учебные атласы.</w:t>
      </w:r>
    </w:p>
    <w:p w14:paraId="78B6F82E" w14:textId="77CE6C95" w:rsidR="00010D50" w:rsidRPr="00550FB2" w:rsidRDefault="00010D50" w:rsidP="00010D50">
      <w:pPr>
        <w:rPr>
          <w:rStyle w:val="a9"/>
          <w:rFonts w:eastAsia="Calibri" w:cs="Times New Roman"/>
          <w:color w:val="auto"/>
          <w:szCs w:val="30"/>
          <w:lang w:val="ru-RU"/>
        </w:rPr>
      </w:pPr>
      <w:r w:rsidRPr="00550FB2">
        <w:rPr>
          <w:rFonts w:eastAsia="Calibri" w:cs="Times New Roman"/>
          <w:color w:val="000000" w:themeColor="text1"/>
          <w:szCs w:val="30"/>
          <w:lang w:val="ru-RU"/>
        </w:rPr>
        <w:t>Учебные картографические изд</w:t>
      </w:r>
      <w:r w:rsidR="00893183">
        <w:rPr>
          <w:rFonts w:eastAsia="Calibri" w:cs="Times New Roman"/>
          <w:color w:val="000000" w:themeColor="text1"/>
          <w:szCs w:val="30"/>
          <w:lang w:val="ru-RU"/>
        </w:rPr>
        <w:t>ания необходимо использовать на </w:t>
      </w:r>
      <w:r w:rsidRPr="00550FB2">
        <w:rPr>
          <w:rFonts w:eastAsia="Calibri" w:cs="Times New Roman"/>
          <w:color w:val="000000" w:themeColor="text1"/>
          <w:szCs w:val="30"/>
          <w:lang w:val="ru-RU"/>
        </w:rPr>
        <w:t>всех этапах обучения: при изучении нового учебного материала, закреплении и обобщении изученно</w:t>
      </w:r>
      <w:r w:rsidR="00893183">
        <w:rPr>
          <w:rFonts w:eastAsia="Calibri" w:cs="Times New Roman"/>
          <w:color w:val="000000" w:themeColor="text1"/>
          <w:szCs w:val="30"/>
          <w:lang w:val="ru-RU"/>
        </w:rPr>
        <w:t>го материала, проверке знаний и </w:t>
      </w:r>
      <w:r w:rsidRPr="00550FB2">
        <w:rPr>
          <w:rFonts w:eastAsia="Calibri" w:cs="Times New Roman"/>
          <w:color w:val="000000" w:themeColor="text1"/>
          <w:szCs w:val="30"/>
          <w:lang w:val="ru-RU"/>
        </w:rPr>
        <w:t xml:space="preserve">умений. Перечень учебных настенных карт, </w:t>
      </w:r>
      <w:r w:rsidR="00893183">
        <w:rPr>
          <w:rFonts w:eastAsia="Calibri" w:cs="Times New Roman"/>
          <w:color w:val="000000" w:themeColor="text1"/>
          <w:szCs w:val="30"/>
          <w:lang w:val="ru-RU"/>
        </w:rPr>
        <w:t>учебных атласов и </w:t>
      </w:r>
      <w:r w:rsidRPr="00550FB2">
        <w:rPr>
          <w:rFonts w:eastAsia="Calibri" w:cs="Times New Roman"/>
          <w:color w:val="000000" w:themeColor="text1"/>
          <w:szCs w:val="30"/>
          <w:lang w:val="ru-RU"/>
        </w:rPr>
        <w:t>контурных карт</w:t>
      </w:r>
      <w:r w:rsidR="00DF6225" w:rsidRPr="00DF6225">
        <w:rPr>
          <w:rFonts w:eastAsia="Calibri" w:cs="Times New Roman"/>
          <w:color w:val="000000" w:themeColor="text1"/>
          <w:szCs w:val="30"/>
          <w:lang w:val="ru-RU"/>
        </w:rPr>
        <w:t xml:space="preserve"> </w:t>
      </w:r>
      <w:r w:rsidR="00DF6225">
        <w:rPr>
          <w:rFonts w:eastAsia="Calibri" w:cs="Times New Roman"/>
          <w:color w:val="000000" w:themeColor="text1"/>
          <w:szCs w:val="30"/>
          <w:lang w:val="ru-RU"/>
        </w:rPr>
        <w:t xml:space="preserve">(изданы РУП </w:t>
      </w:r>
      <w:r w:rsidR="00DF6225" w:rsidRPr="00550FB2">
        <w:rPr>
          <w:rFonts w:eastAsia="Calibri" w:cs="Times New Roman"/>
          <w:color w:val="000000" w:themeColor="text1"/>
          <w:szCs w:val="30"/>
          <w:lang w:val="ru-RU"/>
        </w:rPr>
        <w:t>«</w:t>
      </w:r>
      <w:proofErr w:type="spellStart"/>
      <w:r w:rsidR="00DF6225" w:rsidRPr="00550FB2">
        <w:rPr>
          <w:rFonts w:eastAsia="Calibri" w:cs="Times New Roman"/>
          <w:color w:val="000000" w:themeColor="text1"/>
          <w:szCs w:val="30"/>
          <w:lang w:val="ru-RU"/>
        </w:rPr>
        <w:t>Белкартография</w:t>
      </w:r>
      <w:proofErr w:type="spellEnd"/>
      <w:r w:rsidR="00DF6225" w:rsidRPr="00550FB2">
        <w:rPr>
          <w:rFonts w:eastAsia="Calibri" w:cs="Times New Roman"/>
          <w:color w:val="000000" w:themeColor="text1"/>
          <w:szCs w:val="30"/>
          <w:lang w:val="ru-RU"/>
        </w:rPr>
        <w:t>»</w:t>
      </w:r>
      <w:r w:rsidR="00DF6225">
        <w:rPr>
          <w:rFonts w:eastAsia="Calibri" w:cs="Times New Roman"/>
          <w:color w:val="000000" w:themeColor="text1"/>
          <w:szCs w:val="30"/>
          <w:lang w:val="ru-RU"/>
        </w:rPr>
        <w:t>)</w:t>
      </w:r>
      <w:r w:rsidRPr="00550FB2">
        <w:rPr>
          <w:rFonts w:eastAsia="Calibri" w:cs="Times New Roman"/>
          <w:color w:val="000000" w:themeColor="text1"/>
          <w:szCs w:val="30"/>
          <w:lang w:val="ru-RU"/>
        </w:rPr>
        <w:t xml:space="preserve">, </w:t>
      </w:r>
      <w:r w:rsidR="00DF6225">
        <w:rPr>
          <w:rFonts w:eastAsia="Calibri" w:cs="Times New Roman"/>
          <w:color w:val="000000" w:themeColor="text1"/>
          <w:szCs w:val="30"/>
          <w:lang w:val="ru-RU"/>
        </w:rPr>
        <w:t xml:space="preserve">которые </w:t>
      </w:r>
      <w:r w:rsidRPr="00550FB2">
        <w:rPr>
          <w:rFonts w:eastAsia="Calibri" w:cs="Times New Roman"/>
          <w:color w:val="000000" w:themeColor="text1"/>
          <w:szCs w:val="30"/>
          <w:lang w:val="ru-RU"/>
        </w:rPr>
        <w:t>могут использоваться в образовательном процессе по учебному пре</w:t>
      </w:r>
      <w:r w:rsidR="00893183">
        <w:rPr>
          <w:rFonts w:eastAsia="Calibri" w:cs="Times New Roman"/>
          <w:color w:val="000000" w:themeColor="text1"/>
          <w:szCs w:val="30"/>
          <w:lang w:val="ru-RU"/>
        </w:rPr>
        <w:t xml:space="preserve">дмету «География», </w:t>
      </w:r>
      <w:r w:rsidRPr="00550FB2">
        <w:rPr>
          <w:rFonts w:eastAsia="Calibri" w:cs="Times New Roman"/>
          <w:color w:val="000000" w:themeColor="text1"/>
          <w:szCs w:val="30"/>
          <w:lang w:val="ru-RU"/>
        </w:rPr>
        <w:t xml:space="preserve">размещен на национальном образовательном портале: </w:t>
      </w:r>
      <w:bookmarkStart w:id="2" w:name="_Hlk140654156"/>
      <w:r w:rsidRPr="00550FB2">
        <w:rPr>
          <w:rFonts w:eastAsia="Calibri" w:cs="Times New Roman"/>
          <w:i/>
          <w:szCs w:val="30"/>
        </w:rPr>
        <w:fldChar w:fldCharType="begin"/>
      </w:r>
      <w:r w:rsidRPr="00550FB2">
        <w:rPr>
          <w:rFonts w:eastAsia="Calibri" w:cs="Times New Roman"/>
          <w:i/>
          <w:szCs w:val="30"/>
        </w:rPr>
        <w:instrText xml:space="preserve"> HYPERLINK "https://adu.by" </w:instrText>
      </w:r>
      <w:r w:rsidRPr="00550FB2">
        <w:rPr>
          <w:rFonts w:eastAsia="Calibri" w:cs="Times New Roman"/>
          <w:i/>
          <w:szCs w:val="30"/>
        </w:rPr>
        <w:fldChar w:fldCharType="separate"/>
      </w:r>
      <w:r w:rsidRPr="00550FB2">
        <w:rPr>
          <w:rStyle w:val="a9"/>
          <w:rFonts w:eastAsia="Calibri" w:cs="Times New Roman"/>
          <w:i/>
          <w:szCs w:val="30"/>
        </w:rPr>
        <w:t>https://adu.by</w:t>
      </w:r>
      <w:r w:rsidRPr="00550FB2">
        <w:rPr>
          <w:rFonts w:eastAsia="Calibri" w:cs="Times New Roman"/>
          <w:i/>
          <w:szCs w:val="30"/>
        </w:rPr>
        <w:fldChar w:fldCharType="end"/>
      </w:r>
      <w:r w:rsidRPr="00550FB2">
        <w:rPr>
          <w:rFonts w:eastAsia="Calibri" w:cs="Times New Roman"/>
          <w:i/>
          <w:szCs w:val="30"/>
          <w:lang w:val="ru-RU"/>
        </w:rPr>
        <w:t xml:space="preserve">/ </w:t>
      </w:r>
      <w:hyperlink r:id="rId19" w:history="1">
        <w:r w:rsidRPr="00550FB2">
          <w:rPr>
            <w:rStyle w:val="a9"/>
            <w:rFonts w:eastAsia="Calibri" w:cs="Times New Roman"/>
            <w:i/>
            <w:szCs w:val="30"/>
          </w:rPr>
          <w:t>Главная / Образовательный процесс. 202</w:t>
        </w:r>
        <w:r w:rsidRPr="00550FB2">
          <w:rPr>
            <w:rStyle w:val="a9"/>
            <w:rFonts w:eastAsia="Calibri" w:cs="Times New Roman"/>
            <w:i/>
            <w:szCs w:val="30"/>
            <w:lang w:val="ru-RU"/>
          </w:rPr>
          <w:t>4</w:t>
        </w:r>
        <w:r w:rsidRPr="00550FB2">
          <w:rPr>
            <w:rStyle w:val="a9"/>
            <w:rFonts w:eastAsia="Calibri" w:cs="Times New Roman"/>
            <w:i/>
            <w:szCs w:val="30"/>
          </w:rPr>
          <w:t>/202</w:t>
        </w:r>
        <w:r w:rsidRPr="00550FB2">
          <w:rPr>
            <w:rStyle w:val="a9"/>
            <w:rFonts w:eastAsia="Calibri" w:cs="Times New Roman"/>
            <w:i/>
            <w:szCs w:val="30"/>
            <w:lang w:val="ru-RU"/>
          </w:rPr>
          <w:t>5</w:t>
        </w:r>
        <w:r w:rsidRPr="00550FB2">
          <w:rPr>
            <w:rStyle w:val="a9"/>
            <w:rFonts w:eastAsia="Calibri" w:cs="Times New Roman"/>
            <w:i/>
            <w:szCs w:val="30"/>
          </w:rPr>
          <w:t xml:space="preserve"> учебный год</w:t>
        </w:r>
        <w:r w:rsidR="00B45833">
          <w:rPr>
            <w:rStyle w:val="a9"/>
            <w:rFonts w:eastAsia="Calibri" w:cs="Times New Roman"/>
            <w:i/>
            <w:szCs w:val="30"/>
            <w:lang w:val="ru-RU"/>
          </w:rPr>
          <w:t> </w:t>
        </w:r>
        <w:r w:rsidRPr="00550FB2">
          <w:rPr>
            <w:rStyle w:val="a9"/>
            <w:rFonts w:eastAsia="Calibri" w:cs="Times New Roman"/>
            <w:i/>
            <w:szCs w:val="30"/>
          </w:rPr>
          <w:t>/ Общее среднее образование / Учебные предметы. V–XI классы / География</w:t>
        </w:r>
      </w:hyperlink>
      <w:bookmarkEnd w:id="2"/>
      <w:r w:rsidRPr="00550FB2">
        <w:rPr>
          <w:rFonts w:eastAsia="Calibri" w:cs="Times New Roman"/>
          <w:i/>
          <w:szCs w:val="30"/>
          <w:lang w:val="ru-RU"/>
        </w:rPr>
        <w:t>.</w:t>
      </w:r>
    </w:p>
    <w:p w14:paraId="0B7263D8" w14:textId="34B782C7" w:rsidR="00010D50" w:rsidRPr="001E2DB0" w:rsidRDefault="00010D50" w:rsidP="008C3F27">
      <w:pPr>
        <w:rPr>
          <w:rFonts w:eastAsia="Times New Roman" w:cs="Times New Roman"/>
          <w:sz w:val="28"/>
          <w:szCs w:val="28"/>
        </w:rPr>
      </w:pPr>
      <w:r w:rsidRPr="00550FB2">
        <w:rPr>
          <w:rFonts w:eastAsia="Times New Roman" w:cs="Times New Roman"/>
          <w:szCs w:val="30"/>
        </w:rPr>
        <w:t>Тираж настенных карт и атласов формируется с учетом заказов, поступающих от структурных подразделений, осуществляющих государственно-властные полномочия в сфере образования.</w:t>
      </w:r>
      <w:r w:rsidR="008C3F27">
        <w:rPr>
          <w:rFonts w:eastAsia="Times New Roman" w:cs="Times New Roman"/>
          <w:szCs w:val="30"/>
          <w:lang w:val="ru-RU"/>
        </w:rPr>
        <w:t xml:space="preserve"> </w:t>
      </w:r>
      <w:r w:rsidRPr="00550FB2">
        <w:rPr>
          <w:rFonts w:eastAsia="Times New Roman" w:cs="Times New Roman"/>
          <w:szCs w:val="30"/>
        </w:rPr>
        <w:t>Атласы заказываются на каждого учащегося, настенные карты – из расч</w:t>
      </w:r>
      <w:r w:rsidRPr="00550FB2">
        <w:rPr>
          <w:rFonts w:eastAsia="Times New Roman" w:cs="Times New Roman"/>
          <w:szCs w:val="30"/>
          <w:lang w:val="ru-RU"/>
        </w:rPr>
        <w:t>е</w:t>
      </w:r>
      <w:r w:rsidR="00893183">
        <w:rPr>
          <w:rFonts w:eastAsia="Times New Roman" w:cs="Times New Roman"/>
          <w:szCs w:val="30"/>
        </w:rPr>
        <w:t>та 1</w:t>
      </w:r>
      <w:r w:rsidR="00893183">
        <w:rPr>
          <w:rFonts w:eastAsia="Times New Roman" w:cs="Times New Roman"/>
          <w:szCs w:val="30"/>
          <w:lang w:val="ru-RU"/>
        </w:rPr>
        <w:t> </w:t>
      </w:r>
      <w:r w:rsidRPr="00550FB2">
        <w:rPr>
          <w:rFonts w:eastAsia="Times New Roman" w:cs="Times New Roman"/>
          <w:szCs w:val="30"/>
        </w:rPr>
        <w:t>экземпляр на учреждение образования.</w:t>
      </w:r>
      <w:r w:rsidR="008C3F27">
        <w:rPr>
          <w:rFonts w:eastAsia="Times New Roman" w:cs="Times New Roman"/>
          <w:szCs w:val="30"/>
          <w:lang w:val="ru-RU"/>
        </w:rPr>
        <w:t xml:space="preserve"> </w:t>
      </w:r>
      <w:r w:rsidRPr="00550FB2">
        <w:rPr>
          <w:rFonts w:eastAsia="Times New Roman" w:cs="Times New Roman"/>
          <w:szCs w:val="30"/>
        </w:rPr>
        <w:t>Срок использования учебных настенных карт и атласов составляет 5</w:t>
      </w:r>
      <w:r w:rsidRPr="00550FB2">
        <w:rPr>
          <w:rFonts w:eastAsia="Times New Roman" w:cs="Times New Roman"/>
          <w:szCs w:val="30"/>
          <w:lang w:val="ru-RU"/>
        </w:rPr>
        <w:t>–</w:t>
      </w:r>
      <w:r w:rsidRPr="00550FB2">
        <w:rPr>
          <w:rFonts w:eastAsia="Times New Roman" w:cs="Times New Roman"/>
          <w:szCs w:val="30"/>
        </w:rPr>
        <w:t>6 лет</w:t>
      </w:r>
      <w:r w:rsidRPr="00550FB2">
        <w:rPr>
          <w:rFonts w:eastAsia="Times New Roman" w:cs="Times New Roman"/>
          <w:sz w:val="28"/>
          <w:szCs w:val="28"/>
        </w:rPr>
        <w:t>.</w:t>
      </w:r>
    </w:p>
    <w:p w14:paraId="031003F4" w14:textId="2EC567E8" w:rsidR="006A2722" w:rsidRDefault="006A2722" w:rsidP="006A2722">
      <w:pPr>
        <w:ind w:firstLine="708"/>
        <w:rPr>
          <w:rFonts w:cs="Times New Roman"/>
          <w:color w:val="000000" w:themeColor="text1"/>
          <w:szCs w:val="30"/>
          <w:lang w:val="ru-RU"/>
        </w:rPr>
      </w:pPr>
      <w:bookmarkStart w:id="3" w:name="_3znysh7" w:colFirst="0" w:colLast="0"/>
      <w:bookmarkEnd w:id="3"/>
      <w:r>
        <w:rPr>
          <w:rFonts w:cs="Times New Roman"/>
          <w:color w:val="000000" w:themeColor="text1"/>
          <w:szCs w:val="30"/>
        </w:rPr>
        <w:t>В</w:t>
      </w:r>
      <w:r>
        <w:rPr>
          <w:rFonts w:cs="Times New Roman"/>
          <w:color w:val="000000" w:themeColor="text1"/>
          <w:szCs w:val="30"/>
          <w:lang w:val="ru-RU"/>
        </w:rPr>
        <w:t xml:space="preserve"> </w:t>
      </w:r>
      <w:r>
        <w:rPr>
          <w:rFonts w:cs="Times New Roman"/>
          <w:color w:val="000000" w:themeColor="text1"/>
          <w:szCs w:val="30"/>
        </w:rPr>
        <w:t>202</w:t>
      </w:r>
      <w:r>
        <w:rPr>
          <w:rFonts w:cs="Times New Roman"/>
          <w:color w:val="000000" w:themeColor="text1"/>
          <w:szCs w:val="30"/>
          <w:lang w:val="ru-RU"/>
        </w:rPr>
        <w:t>4</w:t>
      </w:r>
      <w:r>
        <w:rPr>
          <w:rFonts w:cs="Times New Roman"/>
          <w:color w:val="000000" w:themeColor="text1"/>
          <w:szCs w:val="30"/>
        </w:rPr>
        <w:t>/202</w:t>
      </w:r>
      <w:r>
        <w:rPr>
          <w:rFonts w:cs="Times New Roman"/>
          <w:color w:val="000000" w:themeColor="text1"/>
          <w:szCs w:val="30"/>
          <w:lang w:val="ru-RU"/>
        </w:rPr>
        <w:t>5</w:t>
      </w:r>
      <w:r>
        <w:rPr>
          <w:rFonts w:cs="Times New Roman"/>
          <w:color w:val="000000" w:themeColor="text1"/>
          <w:szCs w:val="30"/>
        </w:rPr>
        <w:t xml:space="preserve"> учебном году </w:t>
      </w:r>
      <w:r>
        <w:rPr>
          <w:rFonts w:cs="Times New Roman"/>
          <w:color w:val="000000" w:themeColor="text1"/>
          <w:szCs w:val="30"/>
          <w:lang w:val="ru-RU"/>
        </w:rPr>
        <w:t xml:space="preserve">актуальными остаются </w:t>
      </w:r>
      <w:r>
        <w:rPr>
          <w:rFonts w:cs="Times New Roman"/>
          <w:color w:val="000000" w:themeColor="text1"/>
          <w:szCs w:val="30"/>
        </w:rPr>
        <w:t>реализаци</w:t>
      </w:r>
      <w:r>
        <w:rPr>
          <w:rFonts w:cs="Times New Roman"/>
          <w:color w:val="000000" w:themeColor="text1"/>
          <w:szCs w:val="30"/>
          <w:lang w:val="ru-RU"/>
        </w:rPr>
        <w:t>я</w:t>
      </w:r>
      <w:r w:rsidR="00893183">
        <w:rPr>
          <w:rFonts w:cs="Times New Roman"/>
          <w:color w:val="000000" w:themeColor="text1"/>
          <w:szCs w:val="30"/>
        </w:rPr>
        <w:t xml:space="preserve"> в</w:t>
      </w:r>
      <w:r w:rsidR="00893183">
        <w:rPr>
          <w:rFonts w:cs="Times New Roman"/>
          <w:color w:val="000000" w:themeColor="text1"/>
          <w:szCs w:val="30"/>
          <w:lang w:val="ru-RU"/>
        </w:rPr>
        <w:t> </w:t>
      </w:r>
      <w:r>
        <w:rPr>
          <w:rFonts w:cs="Times New Roman"/>
          <w:color w:val="000000" w:themeColor="text1"/>
          <w:szCs w:val="30"/>
        </w:rPr>
        <w:t xml:space="preserve">образовательном процессе </w:t>
      </w:r>
      <w:r w:rsidRPr="00046D69">
        <w:rPr>
          <w:rFonts w:cs="Times New Roman"/>
          <w:b/>
          <w:bCs/>
          <w:color w:val="000000" w:themeColor="text1"/>
          <w:szCs w:val="30"/>
        </w:rPr>
        <w:t>воспитательного потенциала учебн</w:t>
      </w:r>
      <w:r w:rsidRPr="00046D69">
        <w:rPr>
          <w:rFonts w:cs="Times New Roman"/>
          <w:b/>
          <w:bCs/>
          <w:color w:val="000000" w:themeColor="text1"/>
          <w:szCs w:val="30"/>
          <w:lang w:val="ru-RU"/>
        </w:rPr>
        <w:t xml:space="preserve">ого </w:t>
      </w:r>
      <w:r w:rsidRPr="00046D69">
        <w:rPr>
          <w:rFonts w:cs="Times New Roman"/>
          <w:b/>
          <w:bCs/>
          <w:color w:val="000000" w:themeColor="text1"/>
          <w:szCs w:val="30"/>
        </w:rPr>
        <w:t>предмет</w:t>
      </w:r>
      <w:r w:rsidRPr="00046D69">
        <w:rPr>
          <w:rFonts w:cs="Times New Roman"/>
          <w:b/>
          <w:bCs/>
          <w:color w:val="000000" w:themeColor="text1"/>
          <w:szCs w:val="30"/>
          <w:lang w:val="ru-RU"/>
        </w:rPr>
        <w:t>а «География»,</w:t>
      </w:r>
      <w:r>
        <w:rPr>
          <w:rFonts w:cs="Times New Roman"/>
          <w:color w:val="000000" w:themeColor="text1"/>
          <w:szCs w:val="30"/>
          <w:lang w:val="ru-RU"/>
        </w:rPr>
        <w:t xml:space="preserve"> </w:t>
      </w:r>
      <w:r>
        <w:rPr>
          <w:rFonts w:cs="Times New Roman"/>
          <w:color w:val="000000" w:themeColor="text1"/>
          <w:szCs w:val="30"/>
        </w:rPr>
        <w:t>формировани</w:t>
      </w:r>
      <w:r>
        <w:rPr>
          <w:rFonts w:cs="Times New Roman"/>
          <w:color w:val="000000" w:themeColor="text1"/>
          <w:szCs w:val="30"/>
          <w:lang w:val="ru-RU"/>
        </w:rPr>
        <w:t>е</w:t>
      </w:r>
      <w:r>
        <w:rPr>
          <w:rFonts w:cs="Times New Roman"/>
          <w:color w:val="000000" w:themeColor="text1"/>
          <w:szCs w:val="30"/>
        </w:rPr>
        <w:t xml:space="preserve"> у учащихся чувства патриотизма, гражданственности, уважения</w:t>
      </w:r>
      <w:r>
        <w:rPr>
          <w:rFonts w:cs="Times New Roman"/>
          <w:szCs w:val="30"/>
        </w:rPr>
        <w:t xml:space="preserve"> к созидательному труду как главному условию развития белорусского государства</w:t>
      </w:r>
      <w:r>
        <w:rPr>
          <w:rFonts w:cs="Times New Roman"/>
          <w:color w:val="000000" w:themeColor="text1"/>
          <w:szCs w:val="30"/>
        </w:rPr>
        <w:t xml:space="preserve">. Решение этих задач должно способствовать </w:t>
      </w:r>
      <w:r>
        <w:rPr>
          <w:rFonts w:cs="Times New Roman"/>
          <w:szCs w:val="30"/>
        </w:rPr>
        <w:t>формированию атмосферы мира и согласия в</w:t>
      </w:r>
      <w:r>
        <w:rPr>
          <w:rFonts w:cs="Times New Roman"/>
          <w:szCs w:val="30"/>
          <w:lang w:val="ru-RU"/>
        </w:rPr>
        <w:t xml:space="preserve"> </w:t>
      </w:r>
      <w:r>
        <w:rPr>
          <w:rFonts w:cs="Times New Roman"/>
          <w:szCs w:val="30"/>
        </w:rPr>
        <w:t xml:space="preserve">белорусском обществе и </w:t>
      </w:r>
      <w:r>
        <w:rPr>
          <w:rFonts w:cs="Times New Roman"/>
          <w:color w:val="000000" w:themeColor="text1"/>
          <w:szCs w:val="30"/>
        </w:rPr>
        <w:t>напрямую связано с достижением учащимися личностных образовательных результатов, отраженных в образовательных стандартах и учебн</w:t>
      </w:r>
      <w:r>
        <w:rPr>
          <w:rFonts w:cs="Times New Roman"/>
          <w:color w:val="000000" w:themeColor="text1"/>
          <w:szCs w:val="30"/>
          <w:lang w:val="ru-RU"/>
        </w:rPr>
        <w:t>ой</w:t>
      </w:r>
      <w:r>
        <w:rPr>
          <w:rFonts w:cs="Times New Roman"/>
          <w:color w:val="000000" w:themeColor="text1"/>
          <w:szCs w:val="30"/>
        </w:rPr>
        <w:t xml:space="preserve"> программ</w:t>
      </w:r>
      <w:r>
        <w:rPr>
          <w:rFonts w:cs="Times New Roman"/>
          <w:color w:val="000000" w:themeColor="text1"/>
          <w:szCs w:val="30"/>
          <w:lang w:val="ru-RU"/>
        </w:rPr>
        <w:t>е по учебному предмету</w:t>
      </w:r>
      <w:r>
        <w:rPr>
          <w:rFonts w:cs="Times New Roman"/>
          <w:color w:val="000000" w:themeColor="text1"/>
          <w:szCs w:val="30"/>
        </w:rPr>
        <w:t>.</w:t>
      </w:r>
    </w:p>
    <w:p w14:paraId="11136B82" w14:textId="23ECD67C" w:rsidR="006A2722" w:rsidRDefault="006A2722" w:rsidP="006A2722">
      <w:pPr>
        <w:widowControl w:val="0"/>
        <w:tabs>
          <w:tab w:val="left" w:pos="709"/>
        </w:tabs>
        <w:overflowPunct w:val="0"/>
        <w:autoSpaceDE w:val="0"/>
        <w:adjustRightInd w:val="0"/>
        <w:textAlignment w:val="baseline"/>
        <w:rPr>
          <w:rFonts w:eastAsia="Calibri" w:cs="Times New Roman"/>
          <w:color w:val="000000" w:themeColor="text1"/>
          <w:szCs w:val="30"/>
          <w:lang w:val="ru-RU" w:eastAsia="ru-RU"/>
        </w:rPr>
      </w:pPr>
      <w:r>
        <w:rPr>
          <w:rFonts w:eastAsia="Calibri" w:cs="Times New Roman"/>
          <w:color w:val="000000" w:themeColor="text1"/>
          <w:szCs w:val="30"/>
          <w:lang w:eastAsia="ru-RU"/>
        </w:rPr>
        <w:t>Изучение учебного пре</w:t>
      </w:r>
      <w:r w:rsidR="00893183">
        <w:rPr>
          <w:rFonts w:eastAsia="Calibri" w:cs="Times New Roman"/>
          <w:color w:val="000000" w:themeColor="text1"/>
          <w:szCs w:val="30"/>
          <w:lang w:eastAsia="ru-RU"/>
        </w:rPr>
        <w:t xml:space="preserve">дмета «География» направлено </w:t>
      </w:r>
      <w:r w:rsidR="00893183">
        <w:rPr>
          <w:rFonts w:eastAsia="Calibri" w:cs="Times New Roman"/>
          <w:color w:val="000000" w:themeColor="text1"/>
          <w:szCs w:val="30"/>
          <w:lang w:eastAsia="ru-RU"/>
        </w:rPr>
        <w:lastRenderedPageBreak/>
        <w:t>на</w:t>
      </w:r>
      <w:r w:rsidR="00893183">
        <w:rPr>
          <w:rFonts w:eastAsia="Calibri" w:cs="Times New Roman"/>
          <w:color w:val="000000" w:themeColor="text1"/>
          <w:szCs w:val="30"/>
          <w:lang w:val="ru-RU" w:eastAsia="ru-RU"/>
        </w:rPr>
        <w:t> </w:t>
      </w:r>
      <w:r>
        <w:rPr>
          <w:rFonts w:eastAsia="Calibri" w:cs="Times New Roman"/>
          <w:color w:val="000000" w:themeColor="text1"/>
          <w:szCs w:val="30"/>
          <w:lang w:eastAsia="ru-RU"/>
        </w:rPr>
        <w:t>формирование качеств лич</w:t>
      </w:r>
      <w:r w:rsidR="00893183">
        <w:rPr>
          <w:rFonts w:eastAsia="Calibri" w:cs="Times New Roman"/>
          <w:color w:val="000000" w:themeColor="text1"/>
          <w:szCs w:val="30"/>
          <w:lang w:eastAsia="ru-RU"/>
        </w:rPr>
        <w:t>ности, которые характеризуют ее</w:t>
      </w:r>
      <w:r w:rsidR="00893183">
        <w:rPr>
          <w:rFonts w:eastAsia="Calibri" w:cs="Times New Roman"/>
          <w:color w:val="000000" w:themeColor="text1"/>
          <w:szCs w:val="30"/>
          <w:lang w:val="ru-RU" w:eastAsia="ru-RU"/>
        </w:rPr>
        <w:t> </w:t>
      </w:r>
      <w:r>
        <w:rPr>
          <w:rFonts w:eastAsia="Calibri" w:cs="Times New Roman"/>
          <w:color w:val="000000" w:themeColor="text1"/>
          <w:szCs w:val="30"/>
          <w:lang w:eastAsia="ru-RU"/>
        </w:rPr>
        <w:t>способность к активному проявлению гражданской позиции. Формировать такие качества рекомендуется с помощью вовлечения учащегося в патриотическую деятельн</w:t>
      </w:r>
      <w:r w:rsidR="00893183">
        <w:rPr>
          <w:rFonts w:eastAsia="Calibri" w:cs="Times New Roman"/>
          <w:color w:val="000000" w:themeColor="text1"/>
          <w:szCs w:val="30"/>
          <w:lang w:eastAsia="ru-RU"/>
        </w:rPr>
        <w:t>ость, применяя активные формы и</w:t>
      </w:r>
      <w:r w:rsidR="00893183">
        <w:rPr>
          <w:rFonts w:eastAsia="Calibri" w:cs="Times New Roman"/>
          <w:color w:val="000000" w:themeColor="text1"/>
          <w:szCs w:val="30"/>
          <w:lang w:val="ru-RU" w:eastAsia="ru-RU"/>
        </w:rPr>
        <w:t> </w:t>
      </w:r>
      <w:r>
        <w:rPr>
          <w:rFonts w:eastAsia="Calibri" w:cs="Times New Roman"/>
          <w:color w:val="000000" w:themeColor="text1"/>
          <w:szCs w:val="30"/>
          <w:lang w:eastAsia="ru-RU"/>
        </w:rPr>
        <w:t xml:space="preserve">методы обучения и воспитания </w:t>
      </w:r>
      <w:r>
        <w:rPr>
          <w:rFonts w:eastAsia="Calibri" w:cs="Times New Roman"/>
          <w:color w:val="000000" w:themeColor="text1"/>
          <w:szCs w:val="30"/>
          <w:lang w:val="ru-RU" w:eastAsia="ru-RU"/>
        </w:rPr>
        <w:t>(</w:t>
      </w:r>
      <w:r w:rsidRPr="009F4A9D">
        <w:rPr>
          <w:rFonts w:eastAsia="Calibri" w:cs="Times New Roman"/>
          <w:color w:val="000000" w:themeColor="text1"/>
          <w:szCs w:val="30"/>
          <w:lang w:val="ru-RU" w:eastAsia="ru-RU"/>
        </w:rPr>
        <w:t>деловые и ролевые игры, моделирующие ситуации проявления гражданской позиции; дискуссии</w:t>
      </w:r>
      <w:r>
        <w:rPr>
          <w:rFonts w:eastAsia="Calibri" w:cs="Times New Roman"/>
          <w:color w:val="000000" w:themeColor="text1"/>
          <w:szCs w:val="30"/>
          <w:lang w:val="ru-RU" w:eastAsia="ru-RU"/>
        </w:rPr>
        <w:t xml:space="preserve"> и</w:t>
      </w:r>
      <w:r w:rsidR="00893183">
        <w:rPr>
          <w:rFonts w:eastAsia="Calibri" w:cs="Times New Roman"/>
          <w:color w:val="000000" w:themeColor="text1"/>
          <w:szCs w:val="30"/>
          <w:lang w:val="ru-RU" w:eastAsia="ru-RU"/>
        </w:rPr>
        <w:t> </w:t>
      </w:r>
      <w:r w:rsidRPr="009F4A9D">
        <w:rPr>
          <w:rFonts w:eastAsia="Calibri" w:cs="Times New Roman"/>
          <w:color w:val="000000" w:themeColor="text1"/>
          <w:szCs w:val="30"/>
          <w:lang w:val="ru-RU" w:eastAsia="ru-RU"/>
        </w:rPr>
        <w:t xml:space="preserve">круглые столы на темы патриотизма и любви к </w:t>
      </w:r>
      <w:r w:rsidR="00551BD9">
        <w:rPr>
          <w:rFonts w:eastAsia="Calibri" w:cs="Times New Roman"/>
          <w:color w:val="000000" w:themeColor="text1"/>
          <w:szCs w:val="30"/>
          <w:lang w:val="ru-RU" w:eastAsia="ru-RU"/>
        </w:rPr>
        <w:t>Р</w:t>
      </w:r>
      <w:r w:rsidRPr="009F4A9D">
        <w:rPr>
          <w:rFonts w:eastAsia="Calibri" w:cs="Times New Roman"/>
          <w:color w:val="000000" w:themeColor="text1"/>
          <w:szCs w:val="30"/>
          <w:lang w:val="ru-RU" w:eastAsia="ru-RU"/>
        </w:rPr>
        <w:t xml:space="preserve">одине; </w:t>
      </w:r>
      <w:r w:rsidR="00893183">
        <w:rPr>
          <w:rFonts w:eastAsia="Calibri" w:cs="Times New Roman"/>
          <w:color w:val="000000" w:themeColor="text1"/>
          <w:szCs w:val="30"/>
          <w:lang w:eastAsia="ru-RU"/>
        </w:rPr>
        <w:t>работа с</w:t>
      </w:r>
      <w:r w:rsidR="00893183">
        <w:rPr>
          <w:rFonts w:eastAsia="Calibri" w:cs="Times New Roman"/>
          <w:color w:val="000000" w:themeColor="text1"/>
          <w:szCs w:val="30"/>
          <w:lang w:val="ru-RU" w:eastAsia="ru-RU"/>
        </w:rPr>
        <w:t> </w:t>
      </w:r>
      <w:r w:rsidRPr="009F4A9D">
        <w:rPr>
          <w:rFonts w:eastAsia="Calibri" w:cs="Times New Roman"/>
          <w:color w:val="000000" w:themeColor="text1"/>
          <w:szCs w:val="30"/>
          <w:lang w:eastAsia="ru-RU"/>
        </w:rPr>
        <w:t>биографиям</w:t>
      </w:r>
      <w:r>
        <w:rPr>
          <w:rFonts w:eastAsia="Calibri" w:cs="Times New Roman"/>
          <w:color w:val="000000" w:themeColor="text1"/>
          <w:szCs w:val="30"/>
          <w:lang w:val="ru-RU" w:eastAsia="ru-RU"/>
        </w:rPr>
        <w:t>и</w:t>
      </w:r>
      <w:r w:rsidR="00046D69">
        <w:rPr>
          <w:rFonts w:eastAsia="Calibri" w:cs="Times New Roman"/>
          <w:color w:val="000000" w:themeColor="text1"/>
          <w:szCs w:val="30"/>
          <w:lang w:val="ru-RU" w:eastAsia="ru-RU"/>
        </w:rPr>
        <w:t xml:space="preserve">; </w:t>
      </w:r>
      <w:r w:rsidRPr="000D693E">
        <w:rPr>
          <w:rFonts w:eastAsia="Calibri" w:cs="Times New Roman"/>
          <w:color w:val="000000" w:themeColor="text1"/>
          <w:szCs w:val="30"/>
          <w:lang w:eastAsia="ru-RU"/>
        </w:rPr>
        <w:t>написание сочинений</w:t>
      </w:r>
      <w:r w:rsidR="00046D69">
        <w:rPr>
          <w:rFonts w:eastAsia="Calibri" w:cs="Times New Roman"/>
          <w:color w:val="000000" w:themeColor="text1"/>
          <w:szCs w:val="30"/>
          <w:lang w:val="ru-RU" w:eastAsia="ru-RU"/>
        </w:rPr>
        <w:t xml:space="preserve">; </w:t>
      </w:r>
      <w:r w:rsidRPr="000D693E">
        <w:rPr>
          <w:rFonts w:eastAsia="Calibri" w:cs="Times New Roman"/>
          <w:color w:val="000000" w:themeColor="text1"/>
          <w:szCs w:val="30"/>
          <w:lang w:eastAsia="ru-RU"/>
        </w:rPr>
        <w:t>эссе</w:t>
      </w:r>
      <w:r>
        <w:rPr>
          <w:rFonts w:eastAsia="Calibri" w:cs="Times New Roman"/>
          <w:color w:val="000000" w:themeColor="text1"/>
          <w:szCs w:val="30"/>
          <w:lang w:val="ru-RU" w:eastAsia="ru-RU"/>
        </w:rPr>
        <w:t>).</w:t>
      </w:r>
      <w:r w:rsidRPr="000D693E">
        <w:rPr>
          <w:rFonts w:eastAsia="Calibri" w:cs="Times New Roman"/>
          <w:color w:val="000000" w:themeColor="text1"/>
          <w:szCs w:val="30"/>
          <w:lang w:val="ru-RU" w:eastAsia="ru-RU"/>
        </w:rPr>
        <w:t xml:space="preserve"> </w:t>
      </w:r>
      <w:r>
        <w:rPr>
          <w:rFonts w:eastAsia="Calibri" w:cs="Times New Roman"/>
          <w:color w:val="000000" w:themeColor="text1"/>
          <w:szCs w:val="30"/>
          <w:lang w:eastAsia="ru-RU"/>
        </w:rPr>
        <w:t>При подготовке к уроку педагогу следует уделить особое внимание содержанию учебного материала, которое способствует формированию у учащихся патриотических чувств</w:t>
      </w:r>
      <w:r>
        <w:rPr>
          <w:rFonts w:eastAsia="Calibri" w:cs="Times New Roman"/>
          <w:color w:val="000000" w:themeColor="text1"/>
          <w:szCs w:val="30"/>
          <w:lang w:val="ru-RU" w:eastAsia="ru-RU"/>
        </w:rPr>
        <w:t>.</w:t>
      </w:r>
    </w:p>
    <w:p w14:paraId="31100CCE" w14:textId="642DAEAD" w:rsidR="006A2722" w:rsidRDefault="006A2722" w:rsidP="006A2722">
      <w:pPr>
        <w:rPr>
          <w:rFonts w:eastAsia="Calibri" w:cs="Times New Roman"/>
          <w:szCs w:val="30"/>
        </w:rPr>
      </w:pPr>
      <w:r>
        <w:rPr>
          <w:rFonts w:eastAsia="Calibri" w:cs="Times New Roman"/>
          <w:szCs w:val="30"/>
        </w:rPr>
        <w:t>Отбор учебного материала для уроков необходимо осуществлять с</w:t>
      </w:r>
      <w:r w:rsidR="00893183">
        <w:rPr>
          <w:rFonts w:eastAsia="Calibri" w:cs="Times New Roman"/>
          <w:szCs w:val="30"/>
          <w:lang w:val="ru-RU"/>
        </w:rPr>
        <w:t> </w:t>
      </w:r>
      <w:r>
        <w:rPr>
          <w:rFonts w:eastAsia="Calibri" w:cs="Times New Roman"/>
          <w:szCs w:val="30"/>
        </w:rPr>
        <w:t>учетом его воспитательного воздействия на учащихся. Изучаемый учебный материал должен представлять образц</w:t>
      </w:r>
      <w:r>
        <w:rPr>
          <w:rFonts w:eastAsia="Calibri" w:cs="Times New Roman"/>
          <w:szCs w:val="30"/>
          <w:lang w:val="ru-RU"/>
        </w:rPr>
        <w:t>ы</w:t>
      </w:r>
      <w:r>
        <w:rPr>
          <w:rFonts w:eastAsia="Calibri" w:cs="Times New Roman"/>
          <w:szCs w:val="30"/>
        </w:rPr>
        <w:t xml:space="preserve"> нравственности, патриотизма, духовности, гражданственности, гуманизма.</w:t>
      </w:r>
    </w:p>
    <w:p w14:paraId="4FC8059D" w14:textId="7AF21A21" w:rsidR="006A2722" w:rsidRDefault="006A2722" w:rsidP="006A2722">
      <w:pPr>
        <w:rPr>
          <w:rFonts w:eastAsia="Calibri" w:cs="Times New Roman"/>
          <w:szCs w:val="30"/>
        </w:rPr>
      </w:pPr>
      <w:r>
        <w:rPr>
          <w:rFonts w:eastAsia="Calibri" w:cs="Times New Roman"/>
          <w:szCs w:val="30"/>
        </w:rPr>
        <w:t>При подборе дидактического материала для учебных занятий рекомендуется отдавать предпоч</w:t>
      </w:r>
      <w:r w:rsidR="00893183">
        <w:rPr>
          <w:rFonts w:eastAsia="Calibri" w:cs="Times New Roman"/>
          <w:szCs w:val="30"/>
        </w:rPr>
        <w:t>тение заданиям, направленным на</w:t>
      </w:r>
      <w:r w:rsidR="00893183">
        <w:rPr>
          <w:rFonts w:eastAsia="Calibri" w:cs="Times New Roman"/>
          <w:szCs w:val="30"/>
          <w:lang w:val="ru-RU"/>
        </w:rPr>
        <w:t> </w:t>
      </w:r>
      <w:r>
        <w:rPr>
          <w:rFonts w:eastAsia="Calibri" w:cs="Times New Roman"/>
          <w:szCs w:val="30"/>
        </w:rPr>
        <w:t>формирование эмоционально-ц</w:t>
      </w:r>
      <w:r w:rsidR="00893183">
        <w:rPr>
          <w:rFonts w:eastAsia="Calibri" w:cs="Times New Roman"/>
          <w:szCs w:val="30"/>
        </w:rPr>
        <w:t>енностного отношения учащихся к</w:t>
      </w:r>
      <w:r w:rsidR="00893183">
        <w:rPr>
          <w:rFonts w:eastAsia="Calibri" w:cs="Times New Roman"/>
          <w:szCs w:val="30"/>
          <w:lang w:val="ru-RU"/>
        </w:rPr>
        <w:t> </w:t>
      </w:r>
      <w:r>
        <w:rPr>
          <w:rFonts w:eastAsia="Calibri" w:cs="Times New Roman"/>
          <w:szCs w:val="30"/>
        </w:rPr>
        <w:t>изучаемым общественным явлениям, процессам. Эффективными для реализации воспитательного потенциала урока будут задания, в которых учащимся предлагается оценить изучаемые явления, процессы</w:t>
      </w:r>
      <w:r w:rsidR="00046D69">
        <w:rPr>
          <w:rFonts w:eastAsia="Calibri" w:cs="Times New Roman"/>
          <w:szCs w:val="30"/>
          <w:lang w:val="ru-RU"/>
        </w:rPr>
        <w:t xml:space="preserve">, </w:t>
      </w:r>
      <w:r>
        <w:rPr>
          <w:rFonts w:eastAsia="Calibri" w:cs="Times New Roman"/>
          <w:szCs w:val="30"/>
        </w:rPr>
        <w:t>проявить собственную нравственную, гражданскую позицию</w:t>
      </w:r>
      <w:r w:rsidR="00046D69">
        <w:rPr>
          <w:rFonts w:eastAsia="Calibri" w:cs="Times New Roman"/>
          <w:szCs w:val="30"/>
          <w:lang w:val="ru-RU"/>
        </w:rPr>
        <w:t>,</w:t>
      </w:r>
      <w:r w:rsidR="00893183">
        <w:rPr>
          <w:rFonts w:eastAsia="Calibri" w:cs="Times New Roman"/>
          <w:szCs w:val="30"/>
        </w:rPr>
        <w:t xml:space="preserve"> высказать и</w:t>
      </w:r>
      <w:r w:rsidR="00893183">
        <w:rPr>
          <w:rFonts w:eastAsia="Calibri" w:cs="Times New Roman"/>
          <w:szCs w:val="30"/>
          <w:lang w:val="ru-RU"/>
        </w:rPr>
        <w:t> </w:t>
      </w:r>
      <w:r>
        <w:rPr>
          <w:rFonts w:eastAsia="Calibri" w:cs="Times New Roman"/>
          <w:szCs w:val="30"/>
        </w:rPr>
        <w:t>обосновать свое отношение к</w:t>
      </w:r>
      <w:r>
        <w:rPr>
          <w:rFonts w:eastAsia="Calibri" w:cs="Times New Roman"/>
          <w:szCs w:val="30"/>
          <w:lang w:val="ru-RU"/>
        </w:rPr>
        <w:t xml:space="preserve"> </w:t>
      </w:r>
      <w:r>
        <w:rPr>
          <w:rFonts w:eastAsia="Calibri" w:cs="Times New Roman"/>
          <w:szCs w:val="30"/>
        </w:rPr>
        <w:t>изучаемому материалу.</w:t>
      </w:r>
    </w:p>
    <w:p w14:paraId="478C3C84" w14:textId="77777777" w:rsidR="006A2722" w:rsidRDefault="006A2722" w:rsidP="006A2722">
      <w:pPr>
        <w:rPr>
          <w:rFonts w:cs="Times New Roman"/>
          <w:szCs w:val="30"/>
        </w:rPr>
      </w:pPr>
      <w:r>
        <w:rPr>
          <w:rFonts w:cs="Times New Roman"/>
          <w:szCs w:val="30"/>
        </w:rPr>
        <w:t xml:space="preserve">При изучении </w:t>
      </w:r>
      <w:r>
        <w:rPr>
          <w:rFonts w:cs="Times New Roman"/>
          <w:szCs w:val="30"/>
          <w:lang w:val="ru-RU"/>
        </w:rPr>
        <w:t xml:space="preserve">географии </w:t>
      </w:r>
      <w:r>
        <w:rPr>
          <w:rFonts w:cs="Times New Roman"/>
          <w:szCs w:val="30"/>
        </w:rPr>
        <w:t>целесообразно использовать издания:</w:t>
      </w:r>
    </w:p>
    <w:p w14:paraId="69FA5DAE" w14:textId="1CEE8EB7" w:rsidR="006A2722" w:rsidRDefault="006A2722" w:rsidP="006A2722">
      <w:pPr>
        <w:rPr>
          <w:rFonts w:cs="Times New Roman"/>
          <w:szCs w:val="30"/>
          <w:lang w:val="ru-RU"/>
        </w:rPr>
      </w:pPr>
      <w:r>
        <w:rPr>
          <w:rFonts w:cs="Times New Roman"/>
          <w:szCs w:val="30"/>
        </w:rPr>
        <w:t>«Я – гражданин Республики</w:t>
      </w:r>
      <w:r w:rsidR="00893183">
        <w:rPr>
          <w:rFonts w:cs="Times New Roman"/>
          <w:szCs w:val="30"/>
        </w:rPr>
        <w:t xml:space="preserve"> Беларусь». – Минск: Адукацыя і</w:t>
      </w:r>
      <w:r w:rsidR="00893183">
        <w:rPr>
          <w:rFonts w:cs="Times New Roman"/>
          <w:szCs w:val="30"/>
          <w:lang w:val="ru-RU"/>
        </w:rPr>
        <w:t> </w:t>
      </w:r>
      <w:r>
        <w:rPr>
          <w:rFonts w:cs="Times New Roman"/>
          <w:szCs w:val="30"/>
        </w:rPr>
        <w:t>выхаванне, 2021</w:t>
      </w:r>
      <w:r>
        <w:rPr>
          <w:rFonts w:cs="Times New Roman"/>
          <w:szCs w:val="30"/>
          <w:lang w:val="ru-RU"/>
        </w:rPr>
        <w:t>;</w:t>
      </w:r>
      <w:r>
        <w:rPr>
          <w:rFonts w:cs="Times New Roman"/>
          <w:szCs w:val="30"/>
        </w:rPr>
        <w:t xml:space="preserve"> 2022;</w:t>
      </w:r>
      <w:r>
        <w:rPr>
          <w:rFonts w:cs="Times New Roman"/>
          <w:szCs w:val="30"/>
          <w:lang w:val="ru-RU"/>
        </w:rPr>
        <w:t xml:space="preserve"> </w:t>
      </w:r>
      <w:r>
        <w:rPr>
          <w:rFonts w:cs="Times New Roman"/>
          <w:szCs w:val="30"/>
        </w:rPr>
        <w:t>2023</w:t>
      </w:r>
      <w:r>
        <w:rPr>
          <w:rFonts w:cs="Times New Roman"/>
          <w:szCs w:val="30"/>
          <w:lang w:val="ru-RU"/>
        </w:rPr>
        <w:t>; 2024;</w:t>
      </w:r>
    </w:p>
    <w:p w14:paraId="44E8D239" w14:textId="422F72B8" w:rsidR="006A2722" w:rsidRDefault="006A2722" w:rsidP="006A2722">
      <w:pPr>
        <w:rPr>
          <w:rFonts w:cs="Times New Roman"/>
          <w:szCs w:val="30"/>
        </w:rPr>
      </w:pPr>
      <w:r>
        <w:rPr>
          <w:rFonts w:cs="Times New Roman"/>
          <w:szCs w:val="30"/>
        </w:rPr>
        <w:t xml:space="preserve">«Гордость </w:t>
      </w:r>
      <w:r>
        <w:rPr>
          <w:rFonts w:cs="Times New Roman"/>
          <w:szCs w:val="30"/>
          <w:lang w:val="ru-RU"/>
        </w:rPr>
        <w:t>З</w:t>
      </w:r>
      <w:r>
        <w:rPr>
          <w:rFonts w:cs="Times New Roman"/>
          <w:szCs w:val="30"/>
        </w:rPr>
        <w:t>а Беларусь</w:t>
      </w:r>
      <w:r>
        <w:rPr>
          <w:rFonts w:cs="Times New Roman"/>
          <w:szCs w:val="30"/>
          <w:lang w:val="ru-RU"/>
        </w:rPr>
        <w:t>. События. Факты</w:t>
      </w:r>
      <w:r w:rsidR="00893183">
        <w:rPr>
          <w:rFonts w:cs="Times New Roman"/>
          <w:szCs w:val="30"/>
        </w:rPr>
        <w:t>». – Минск: Адукацыя і</w:t>
      </w:r>
      <w:r w:rsidR="00893183">
        <w:rPr>
          <w:rFonts w:cs="Times New Roman"/>
          <w:szCs w:val="30"/>
          <w:lang w:val="ru-RU"/>
        </w:rPr>
        <w:t> </w:t>
      </w:r>
      <w:r>
        <w:rPr>
          <w:rFonts w:cs="Times New Roman"/>
          <w:szCs w:val="30"/>
        </w:rPr>
        <w:t>выхаванне, 2022.</w:t>
      </w:r>
    </w:p>
    <w:p w14:paraId="4B119CF8" w14:textId="5288D189" w:rsidR="006A2722" w:rsidRDefault="006A2722" w:rsidP="006A2722">
      <w:r>
        <w:rPr>
          <w:szCs w:val="30"/>
        </w:rPr>
        <w:t>Рекомендации по использованию в образовательном процессе учреждений общего среднего образования учебного издания «Я</w:t>
      </w:r>
      <w:r w:rsidR="00046D69">
        <w:rPr>
          <w:szCs w:val="30"/>
          <w:lang w:val="ru-RU"/>
        </w:rPr>
        <w:t> </w:t>
      </w:r>
      <w:r>
        <w:rPr>
          <w:szCs w:val="30"/>
        </w:rPr>
        <w:t>–</w:t>
      </w:r>
      <w:r w:rsidR="00046D69">
        <w:rPr>
          <w:szCs w:val="30"/>
          <w:lang w:val="ru-RU"/>
        </w:rPr>
        <w:t> </w:t>
      </w:r>
      <w:r>
        <w:rPr>
          <w:szCs w:val="30"/>
        </w:rPr>
        <w:t>гражданин Республики Беларусь» размещены на национальном образовательном портале</w:t>
      </w:r>
      <w:r>
        <w:rPr>
          <w:i/>
          <w:szCs w:val="30"/>
        </w:rPr>
        <w:t>:</w:t>
      </w:r>
      <w:r>
        <w:rPr>
          <w:i/>
          <w:szCs w:val="30"/>
          <w:lang w:val="ru-RU"/>
        </w:rPr>
        <w:t xml:space="preserve"> </w:t>
      </w:r>
      <w:hyperlink r:id="rId20" w:history="1">
        <w:r>
          <w:rPr>
            <w:rStyle w:val="a9"/>
            <w:i/>
            <w:szCs w:val="30"/>
            <w:lang w:val="ru-RU"/>
          </w:rPr>
          <w:t>https://adu.by/</w:t>
        </w:r>
      </w:hyperlink>
      <w:r>
        <w:rPr>
          <w:i/>
          <w:szCs w:val="30"/>
          <w:lang w:val="ru-RU"/>
        </w:rPr>
        <w:t xml:space="preserve"> </w:t>
      </w:r>
      <w:hyperlink r:id="rId21" w:history="1">
        <w:r w:rsidRPr="00B45833">
          <w:rPr>
            <w:rStyle w:val="a9"/>
            <w:i/>
            <w:szCs w:val="30"/>
            <w:lang w:val="ru-RU"/>
          </w:rPr>
          <w:t>Главная / Образовательный процесс. 2024/2025 учебный год / Общее среднее образование</w:t>
        </w:r>
        <w:r w:rsidR="00B45833">
          <w:rPr>
            <w:rStyle w:val="a9"/>
            <w:i/>
            <w:szCs w:val="30"/>
            <w:lang w:val="ru-RU"/>
          </w:rPr>
          <w:t xml:space="preserve"> </w:t>
        </w:r>
        <w:r w:rsidRPr="00B45833">
          <w:rPr>
            <w:rStyle w:val="a9"/>
            <w:i/>
            <w:szCs w:val="30"/>
            <w:lang w:val="ru-RU"/>
          </w:rPr>
          <w:t>/ Методические рекомендации, указания</w:t>
        </w:r>
        <w:r w:rsidR="0093608B" w:rsidRPr="008A3B80">
          <w:rPr>
            <w:rStyle w:val="a9"/>
            <w:color w:val="auto"/>
            <w:szCs w:val="30"/>
            <w:u w:val="none"/>
            <w:lang w:val="ru-RU"/>
          </w:rPr>
          <w:t>.</w:t>
        </w:r>
      </w:hyperlink>
    </w:p>
    <w:p w14:paraId="3E6D04C0" w14:textId="26F99997" w:rsidR="00010D50" w:rsidRPr="0093608B" w:rsidRDefault="00010D50" w:rsidP="00010D50">
      <w:pPr>
        <w:ind w:firstLine="708"/>
        <w:rPr>
          <w:rStyle w:val="a9"/>
          <w:rFonts w:cs="Times New Roman"/>
          <w:color w:val="auto"/>
          <w:szCs w:val="30"/>
          <w:u w:val="none"/>
          <w:lang w:val="ru-RU"/>
        </w:rPr>
      </w:pPr>
      <w:r w:rsidRPr="006A2722">
        <w:rPr>
          <w:rFonts w:cs="Times New Roman"/>
          <w:szCs w:val="30"/>
        </w:rPr>
        <w:t xml:space="preserve">Учитывая большой </w:t>
      </w:r>
      <w:r w:rsidRPr="00046D69">
        <w:rPr>
          <w:rFonts w:cs="Times New Roman"/>
          <w:b/>
          <w:bCs/>
          <w:szCs w:val="30"/>
        </w:rPr>
        <w:t>воспитательный потенциал экскурсий</w:t>
      </w:r>
      <w:r w:rsidRPr="006A2722">
        <w:rPr>
          <w:rFonts w:cs="Times New Roman"/>
          <w:szCs w:val="30"/>
        </w:rPr>
        <w:t>,</w:t>
      </w:r>
      <w:r>
        <w:rPr>
          <w:rFonts w:cs="Times New Roman"/>
          <w:szCs w:val="30"/>
        </w:rPr>
        <w:t xml:space="preserve"> значительное количество экскурсионных объектов и туристических маршрутов местного значения, рекомендуется продолжить использование </w:t>
      </w:r>
      <w:r w:rsidR="0093608B">
        <w:rPr>
          <w:rFonts w:cs="Times New Roman"/>
          <w:szCs w:val="30"/>
          <w:lang w:val="ru-RU"/>
        </w:rPr>
        <w:t xml:space="preserve">указанной </w:t>
      </w:r>
      <w:r>
        <w:rPr>
          <w:rFonts w:cs="Times New Roman"/>
          <w:szCs w:val="30"/>
        </w:rPr>
        <w:t>формы работы с учетом принципа территориаль</w:t>
      </w:r>
      <w:r w:rsidR="00893183">
        <w:rPr>
          <w:rFonts w:cs="Times New Roman"/>
          <w:szCs w:val="30"/>
        </w:rPr>
        <w:t>ной доступности. С</w:t>
      </w:r>
      <w:r w:rsidR="00893183">
        <w:rPr>
          <w:rFonts w:cs="Times New Roman"/>
          <w:szCs w:val="30"/>
          <w:lang w:val="ru-RU"/>
        </w:rPr>
        <w:t> </w:t>
      </w:r>
      <w:r>
        <w:rPr>
          <w:rFonts w:cs="Times New Roman"/>
          <w:szCs w:val="30"/>
        </w:rPr>
        <w:t xml:space="preserve">этой целью разработан </w:t>
      </w:r>
      <w:r w:rsidRPr="007B3FC5">
        <w:rPr>
          <w:rFonts w:cs="Times New Roman"/>
          <w:szCs w:val="30"/>
        </w:rPr>
        <w:t>Пе</w:t>
      </w:r>
      <w:r w:rsidR="00893183" w:rsidRPr="007B3FC5">
        <w:rPr>
          <w:rFonts w:cs="Times New Roman"/>
          <w:szCs w:val="30"/>
        </w:rPr>
        <w:t>речень экскурсионных объектов и</w:t>
      </w:r>
      <w:r w:rsidR="00893183" w:rsidRPr="007B3FC5">
        <w:rPr>
          <w:rFonts w:cs="Times New Roman"/>
          <w:szCs w:val="30"/>
          <w:lang w:val="ru-RU"/>
        </w:rPr>
        <w:t> </w:t>
      </w:r>
      <w:r w:rsidRPr="007B3FC5">
        <w:rPr>
          <w:rFonts w:cs="Times New Roman"/>
          <w:szCs w:val="30"/>
        </w:rPr>
        <w:t>туристических маршрутов, рекомендуемых для посещения обучающимися в рамках проведения учебных</w:t>
      </w:r>
      <w:r w:rsidR="0093608B">
        <w:rPr>
          <w:rFonts w:cs="Times New Roman"/>
          <w:szCs w:val="30"/>
          <w:lang w:val="ru-RU"/>
        </w:rPr>
        <w:t>,</w:t>
      </w:r>
      <w:r w:rsidRPr="007B3FC5">
        <w:rPr>
          <w:rFonts w:cs="Times New Roman"/>
          <w:szCs w:val="30"/>
        </w:rPr>
        <w:t xml:space="preserve"> факультативных занятий, внеклассных мероприятий с учетом содержания учебных программ по </w:t>
      </w:r>
      <w:r w:rsidRPr="007B3FC5">
        <w:rPr>
          <w:rFonts w:cs="Times New Roman"/>
          <w:szCs w:val="30"/>
        </w:rPr>
        <w:lastRenderedPageBreak/>
        <w:t>учебным предметам. Данный перечень размещен на национальном</w:t>
      </w:r>
      <w:r>
        <w:rPr>
          <w:rFonts w:cs="Times New Roman"/>
          <w:szCs w:val="30"/>
        </w:rPr>
        <w:t xml:space="preserve"> образовательном портале: </w:t>
      </w:r>
      <w:r w:rsidR="008A3B80">
        <w:fldChar w:fldCharType="begin"/>
      </w:r>
      <w:r w:rsidR="008A3B80">
        <w:instrText xml:space="preserve"> HYPERLINK "https://adu.by/" </w:instrText>
      </w:r>
      <w:r w:rsidR="008A3B80">
        <w:fldChar w:fldCharType="separate"/>
      </w:r>
      <w:r w:rsidR="008A3B80">
        <w:rPr>
          <w:rStyle w:val="a9"/>
          <w:i/>
          <w:szCs w:val="30"/>
          <w:lang w:val="ru-RU"/>
        </w:rPr>
        <w:t>https://adu.by/</w:t>
      </w:r>
      <w:r w:rsidR="008A3B80">
        <w:rPr>
          <w:rStyle w:val="a9"/>
          <w:i/>
          <w:szCs w:val="30"/>
          <w:lang w:val="ru-RU"/>
        </w:rPr>
        <w:fldChar w:fldCharType="end"/>
      </w:r>
      <w:r w:rsidR="008A3B80">
        <w:rPr>
          <w:i/>
          <w:szCs w:val="30"/>
          <w:lang w:val="ru-RU"/>
        </w:rPr>
        <w:t xml:space="preserve"> </w:t>
      </w:r>
      <w:hyperlink r:id="rId22" w:history="1">
        <w:r w:rsidR="008A3B80" w:rsidRPr="00B45833">
          <w:rPr>
            <w:rStyle w:val="a9"/>
            <w:i/>
            <w:szCs w:val="30"/>
            <w:lang w:val="ru-RU"/>
          </w:rPr>
          <w:t>Главная / Образовательный процесс. 2024/2025 учебный год / Общее среднее образование</w:t>
        </w:r>
        <w:r w:rsidR="008A3B80">
          <w:rPr>
            <w:rStyle w:val="a9"/>
            <w:i/>
            <w:szCs w:val="30"/>
            <w:lang w:val="ru-RU"/>
          </w:rPr>
          <w:t xml:space="preserve"> </w:t>
        </w:r>
        <w:r w:rsidR="008A3B80" w:rsidRPr="00B45833">
          <w:rPr>
            <w:rStyle w:val="a9"/>
            <w:i/>
            <w:szCs w:val="30"/>
            <w:lang w:val="ru-RU"/>
          </w:rPr>
          <w:t>/ Методические рекомендации, указания</w:t>
        </w:r>
        <w:r w:rsidR="008A3B80" w:rsidRPr="008A3B80">
          <w:rPr>
            <w:rStyle w:val="a9"/>
            <w:color w:val="auto"/>
            <w:szCs w:val="30"/>
            <w:u w:val="none"/>
            <w:lang w:val="ru-RU"/>
          </w:rPr>
          <w:t>.</w:t>
        </w:r>
      </w:hyperlink>
    </w:p>
    <w:p w14:paraId="73B59582" w14:textId="1702A99C" w:rsidR="00A16010" w:rsidRDefault="00010D50" w:rsidP="00010D50">
      <w:pPr>
        <w:rPr>
          <w:szCs w:val="30"/>
        </w:rPr>
      </w:pPr>
      <w:r w:rsidRPr="0090391E">
        <w:rPr>
          <w:rFonts w:cs="Times New Roman"/>
          <w:szCs w:val="30"/>
          <w:lang w:val="ru-RU"/>
        </w:rPr>
        <w:t xml:space="preserve">На национальном образовательном портале </w:t>
      </w:r>
      <w:r w:rsidRPr="0090391E">
        <w:rPr>
          <w:rFonts w:cs="Times New Roman"/>
          <w:i/>
          <w:szCs w:val="30"/>
          <w:lang w:val="ru-RU"/>
        </w:rPr>
        <w:t>(</w:t>
      </w:r>
      <w:hyperlink r:id="rId23" w:history="1">
        <w:r w:rsidRPr="0090391E">
          <w:rPr>
            <w:rStyle w:val="a9"/>
            <w:rFonts w:cs="Times New Roman"/>
            <w:i/>
            <w:szCs w:val="30"/>
            <w:lang w:val="ru-RU"/>
          </w:rPr>
          <w:t>https://adu.by</w:t>
        </w:r>
      </w:hyperlink>
      <w:r w:rsidRPr="0090391E">
        <w:rPr>
          <w:rFonts w:cs="Times New Roman"/>
          <w:i/>
          <w:szCs w:val="30"/>
          <w:lang w:val="ru-RU"/>
        </w:rPr>
        <w:t xml:space="preserve">/ </w:t>
      </w:r>
      <w:hyperlink r:id="rId24" w:history="1">
        <w:r w:rsidRPr="0090391E">
          <w:rPr>
            <w:rStyle w:val="a9"/>
            <w:rFonts w:cs="Times New Roman"/>
            <w:i/>
            <w:szCs w:val="30"/>
            <w:lang w:val="ru-RU"/>
          </w:rPr>
          <w:t xml:space="preserve">Главная / Электронные образовательные ресурсы / </w:t>
        </w:r>
        <w:r w:rsidRPr="0090391E">
          <w:rPr>
            <w:rStyle w:val="a9"/>
            <w:rFonts w:cs="Times New Roman"/>
            <w:i/>
            <w:szCs w:val="30"/>
            <w:lang w:val="en-US"/>
          </w:rPr>
          <w:t>Box</w:t>
        </w:r>
        <w:r w:rsidRPr="0090391E">
          <w:rPr>
            <w:rStyle w:val="a9"/>
            <w:rFonts w:cs="Times New Roman"/>
            <w:i/>
            <w:szCs w:val="30"/>
            <w:lang w:val="ru-RU"/>
          </w:rPr>
          <w:t xml:space="preserve"> </w:t>
        </w:r>
        <w:r w:rsidRPr="0090391E">
          <w:rPr>
            <w:rStyle w:val="a9"/>
            <w:rFonts w:cs="Times New Roman"/>
            <w:i/>
            <w:szCs w:val="30"/>
            <w:lang w:val="en-US"/>
          </w:rPr>
          <w:t>Apps</w:t>
        </w:r>
      </w:hyperlink>
      <w:r w:rsidRPr="0090391E">
        <w:rPr>
          <w:rFonts w:cs="Times New Roman"/>
          <w:i/>
          <w:szCs w:val="30"/>
          <w:lang w:val="ru-RU"/>
        </w:rPr>
        <w:t>)</w:t>
      </w:r>
      <w:r w:rsidRPr="0090391E">
        <w:rPr>
          <w:rFonts w:eastAsia="Calibri" w:cs="Times New Roman"/>
          <w:i/>
          <w:szCs w:val="30"/>
          <w:lang w:eastAsia="ru-RU"/>
        </w:rPr>
        <w:t xml:space="preserve"> </w:t>
      </w:r>
      <w:r w:rsidRPr="0090391E">
        <w:rPr>
          <w:rFonts w:cs="Times New Roman"/>
          <w:szCs w:val="30"/>
          <w:lang w:val="ru-RU"/>
        </w:rPr>
        <w:t>размещены интерактивные дидактические материалы</w:t>
      </w:r>
      <w:r w:rsidRPr="0090391E">
        <w:rPr>
          <w:rFonts w:cs="Times New Roman"/>
          <w:szCs w:val="30"/>
        </w:rPr>
        <w:t xml:space="preserve"> по учебному предмету</w:t>
      </w:r>
      <w:r w:rsidRPr="0090391E">
        <w:rPr>
          <w:rFonts w:cs="Times New Roman"/>
          <w:szCs w:val="30"/>
          <w:lang w:val="ru-RU"/>
        </w:rPr>
        <w:t xml:space="preserve"> «</w:t>
      </w:r>
      <w:r w:rsidRPr="0090391E">
        <w:rPr>
          <w:rFonts w:cs="Times New Roman"/>
          <w:szCs w:val="30"/>
        </w:rPr>
        <w:t>География</w:t>
      </w:r>
      <w:r w:rsidRPr="0090391E">
        <w:rPr>
          <w:rFonts w:cs="Times New Roman"/>
          <w:szCs w:val="30"/>
          <w:lang w:val="ru-RU"/>
        </w:rPr>
        <w:t xml:space="preserve">», которые </w:t>
      </w:r>
      <w:r w:rsidR="006769E0">
        <w:rPr>
          <w:rFonts w:cs="Times New Roman"/>
          <w:szCs w:val="30"/>
          <w:lang w:val="ru-RU"/>
        </w:rPr>
        <w:t>направлены на</w:t>
      </w:r>
      <w:r w:rsidRPr="0090391E">
        <w:rPr>
          <w:szCs w:val="30"/>
        </w:rPr>
        <w:t xml:space="preserve"> активизаци</w:t>
      </w:r>
      <w:r w:rsidR="006769E0">
        <w:rPr>
          <w:szCs w:val="30"/>
          <w:lang w:val="ru-RU"/>
        </w:rPr>
        <w:t>ю</w:t>
      </w:r>
      <w:r w:rsidRPr="0090391E">
        <w:rPr>
          <w:szCs w:val="30"/>
        </w:rPr>
        <w:t xml:space="preserve"> познавательной активности учащихся</w:t>
      </w:r>
      <w:r w:rsidR="006769E0">
        <w:rPr>
          <w:szCs w:val="30"/>
          <w:lang w:val="ru-RU"/>
        </w:rPr>
        <w:t xml:space="preserve">, </w:t>
      </w:r>
      <w:r w:rsidRPr="0090391E">
        <w:rPr>
          <w:szCs w:val="30"/>
        </w:rPr>
        <w:t>формировани</w:t>
      </w:r>
      <w:r w:rsidR="006769E0">
        <w:rPr>
          <w:szCs w:val="30"/>
          <w:lang w:val="ru-RU"/>
        </w:rPr>
        <w:t xml:space="preserve">е их </w:t>
      </w:r>
      <w:r w:rsidRPr="0090391E">
        <w:rPr>
          <w:szCs w:val="30"/>
        </w:rPr>
        <w:t>информационно-к</w:t>
      </w:r>
      <w:r w:rsidR="0084268C">
        <w:rPr>
          <w:szCs w:val="30"/>
        </w:rPr>
        <w:t>оммуникационной компетентности.</w:t>
      </w:r>
    </w:p>
    <w:p w14:paraId="7039CF6E" w14:textId="5A43BD01" w:rsidR="00010D50" w:rsidRDefault="00010D50" w:rsidP="00010D50">
      <w:pPr>
        <w:rPr>
          <w:rFonts w:cs="Times New Roman"/>
          <w:szCs w:val="30"/>
          <w:lang w:val="ru-RU"/>
        </w:rPr>
      </w:pPr>
      <w:r w:rsidRPr="0090391E">
        <w:rPr>
          <w:rFonts w:cs="Times New Roman"/>
          <w:szCs w:val="30"/>
          <w:lang w:val="ru-RU"/>
        </w:rPr>
        <w:t xml:space="preserve">Интерактивные дидактические материалы могут быть применены на всех этапах процесса обучения: при объяснении нового материала, закреплении и повторении изученного материала, осуществлении контроля за уровнем усвоения знаний и формирования навыков и умений. </w:t>
      </w:r>
      <w:r w:rsidR="00A16010">
        <w:rPr>
          <w:rFonts w:cs="Times New Roman"/>
          <w:szCs w:val="30"/>
          <w:lang w:val="ru-RU"/>
        </w:rPr>
        <w:t>И</w:t>
      </w:r>
      <w:r w:rsidRPr="0090391E">
        <w:rPr>
          <w:rFonts w:cs="Times New Roman"/>
          <w:szCs w:val="30"/>
          <w:lang w:val="ru-RU"/>
        </w:rPr>
        <w:t xml:space="preserve">нтерактивные материалы </w:t>
      </w:r>
      <w:r w:rsidR="00A16010">
        <w:rPr>
          <w:rFonts w:cs="Times New Roman"/>
          <w:szCs w:val="30"/>
          <w:lang w:val="ru-RU"/>
        </w:rPr>
        <w:t xml:space="preserve">могут применяться при организации </w:t>
      </w:r>
      <w:r w:rsidRPr="0090391E">
        <w:rPr>
          <w:rFonts w:cs="Times New Roman"/>
          <w:szCs w:val="30"/>
          <w:lang w:val="ru-RU"/>
        </w:rPr>
        <w:t>индивидуальной, групповой и фронтальной</w:t>
      </w:r>
      <w:r w:rsidR="00A16010">
        <w:rPr>
          <w:rFonts w:cs="Times New Roman"/>
          <w:szCs w:val="30"/>
          <w:lang w:val="ru-RU"/>
        </w:rPr>
        <w:t xml:space="preserve"> форм работы</w:t>
      </w:r>
      <w:r w:rsidRPr="0090391E">
        <w:rPr>
          <w:rFonts w:cs="Times New Roman"/>
          <w:szCs w:val="30"/>
          <w:lang w:val="ru-RU"/>
        </w:rPr>
        <w:t>.</w:t>
      </w:r>
    </w:p>
    <w:p w14:paraId="43EFA2A9" w14:textId="5C3177F3" w:rsidR="005759F6" w:rsidRDefault="005759F6" w:rsidP="005759F6">
      <w:pPr>
        <w:rPr>
          <w:szCs w:val="30"/>
        </w:rPr>
      </w:pPr>
      <w:r w:rsidRPr="003E523C">
        <w:rPr>
          <w:szCs w:val="30"/>
        </w:rPr>
        <w:t xml:space="preserve">В 2023 году </w:t>
      </w:r>
      <w:r w:rsidR="0084268C">
        <w:rPr>
          <w:szCs w:val="30"/>
          <w:lang w:val="ru-RU"/>
        </w:rPr>
        <w:t xml:space="preserve">были </w:t>
      </w:r>
      <w:r w:rsidRPr="003E523C">
        <w:rPr>
          <w:rFonts w:eastAsia="Calibri"/>
          <w:szCs w:val="30"/>
        </w:rPr>
        <w:t>разработаны</w:t>
      </w:r>
      <w:r w:rsidRPr="003E523C">
        <w:rPr>
          <w:szCs w:val="30"/>
        </w:rPr>
        <w:t xml:space="preserve"> комплекты заданий по учебному предмету «География»</w:t>
      </w:r>
      <w:r w:rsidRPr="00DC25E6">
        <w:rPr>
          <w:szCs w:val="30"/>
        </w:rPr>
        <w:t xml:space="preserve"> для обеспечения </w:t>
      </w:r>
      <w:r w:rsidRPr="00002CFD">
        <w:rPr>
          <w:b/>
          <w:bCs/>
          <w:szCs w:val="30"/>
        </w:rPr>
        <w:t>допрофильной подготовки</w:t>
      </w:r>
      <w:r w:rsidR="00786C46">
        <w:rPr>
          <w:szCs w:val="30"/>
        </w:rPr>
        <w:t xml:space="preserve"> (VIII–IX</w:t>
      </w:r>
      <w:r w:rsidR="00786C46">
        <w:rPr>
          <w:szCs w:val="30"/>
          <w:lang w:val="ru-RU"/>
        </w:rPr>
        <w:t> </w:t>
      </w:r>
      <w:r w:rsidRPr="00DC25E6">
        <w:rPr>
          <w:szCs w:val="30"/>
        </w:rPr>
        <w:t xml:space="preserve">классы) и </w:t>
      </w:r>
      <w:r w:rsidRPr="00002CFD">
        <w:rPr>
          <w:b/>
          <w:bCs/>
          <w:szCs w:val="30"/>
        </w:rPr>
        <w:t>профильного обучения</w:t>
      </w:r>
      <w:r w:rsidRPr="00C30B04">
        <w:rPr>
          <w:szCs w:val="30"/>
        </w:rPr>
        <w:t xml:space="preserve"> (X–XI классы) на основе информационных технологий</w:t>
      </w:r>
      <w:r>
        <w:rPr>
          <w:szCs w:val="30"/>
        </w:rPr>
        <w:t>.</w:t>
      </w:r>
    </w:p>
    <w:p w14:paraId="4998E213" w14:textId="554B9BB0" w:rsidR="00295198" w:rsidRDefault="005759F6" w:rsidP="00295198">
      <w:pPr>
        <w:rPr>
          <w:szCs w:val="30"/>
        </w:rPr>
      </w:pPr>
      <w:r w:rsidRPr="00EA7F84">
        <w:rPr>
          <w:szCs w:val="30"/>
        </w:rPr>
        <w:t xml:space="preserve">Сущность разработанных заданий заключается в </w:t>
      </w:r>
      <w:r w:rsidR="00B75CE0" w:rsidRPr="00EA7F84">
        <w:rPr>
          <w:szCs w:val="30"/>
        </w:rPr>
        <w:t>осв</w:t>
      </w:r>
      <w:proofErr w:type="spellStart"/>
      <w:r w:rsidR="00B75CE0">
        <w:rPr>
          <w:szCs w:val="30"/>
          <w:lang w:val="ru-RU"/>
        </w:rPr>
        <w:t>оении</w:t>
      </w:r>
      <w:proofErr w:type="spellEnd"/>
      <w:r w:rsidR="00B75CE0">
        <w:rPr>
          <w:szCs w:val="30"/>
          <w:lang w:val="ru-RU"/>
        </w:rPr>
        <w:t xml:space="preserve"> учащимися </w:t>
      </w:r>
      <w:r w:rsidR="00B75CE0" w:rsidRPr="00EA7F84">
        <w:rPr>
          <w:szCs w:val="30"/>
        </w:rPr>
        <w:t>информационны</w:t>
      </w:r>
      <w:r w:rsidR="00B75CE0">
        <w:rPr>
          <w:szCs w:val="30"/>
          <w:lang w:val="ru-RU"/>
        </w:rPr>
        <w:t>х</w:t>
      </w:r>
      <w:r w:rsidR="00B75CE0" w:rsidRPr="00EA7F84">
        <w:rPr>
          <w:szCs w:val="30"/>
        </w:rPr>
        <w:t xml:space="preserve"> технологи</w:t>
      </w:r>
      <w:r w:rsidR="00B75CE0">
        <w:rPr>
          <w:szCs w:val="30"/>
          <w:lang w:val="ru-RU"/>
        </w:rPr>
        <w:t>й</w:t>
      </w:r>
      <w:r w:rsidR="00B75CE0" w:rsidRPr="00EA7F84">
        <w:rPr>
          <w:szCs w:val="30"/>
        </w:rPr>
        <w:t xml:space="preserve"> </w:t>
      </w:r>
      <w:r w:rsidR="00B75CE0">
        <w:rPr>
          <w:szCs w:val="30"/>
          <w:lang w:val="ru-RU"/>
        </w:rPr>
        <w:t xml:space="preserve">при </w:t>
      </w:r>
      <w:r w:rsidRPr="00EA7F84">
        <w:rPr>
          <w:szCs w:val="30"/>
        </w:rPr>
        <w:t>изуч</w:t>
      </w:r>
      <w:proofErr w:type="spellStart"/>
      <w:r w:rsidR="00B75CE0">
        <w:rPr>
          <w:szCs w:val="30"/>
          <w:lang w:val="ru-RU"/>
        </w:rPr>
        <w:t>ении</w:t>
      </w:r>
      <w:proofErr w:type="spellEnd"/>
      <w:r w:rsidRPr="00EA7F84">
        <w:rPr>
          <w:szCs w:val="30"/>
        </w:rPr>
        <w:t xml:space="preserve"> учебн</w:t>
      </w:r>
      <w:r w:rsidR="00B75CE0">
        <w:rPr>
          <w:szCs w:val="30"/>
          <w:lang w:val="ru-RU"/>
        </w:rPr>
        <w:t xml:space="preserve">ого </w:t>
      </w:r>
      <w:r w:rsidRPr="00EA7F84">
        <w:rPr>
          <w:szCs w:val="30"/>
        </w:rPr>
        <w:t>материал</w:t>
      </w:r>
      <w:r w:rsidR="00B75CE0">
        <w:rPr>
          <w:szCs w:val="30"/>
          <w:lang w:val="ru-RU"/>
        </w:rPr>
        <w:t>а</w:t>
      </w:r>
      <w:r w:rsidRPr="00EA7F84">
        <w:rPr>
          <w:szCs w:val="30"/>
        </w:rPr>
        <w:t xml:space="preserve"> по </w:t>
      </w:r>
      <w:r>
        <w:rPr>
          <w:szCs w:val="30"/>
        </w:rPr>
        <w:t>географии</w:t>
      </w:r>
      <w:r w:rsidR="00B75CE0">
        <w:rPr>
          <w:szCs w:val="30"/>
          <w:lang w:val="ru-RU"/>
        </w:rPr>
        <w:t>.</w:t>
      </w:r>
      <w:r>
        <w:rPr>
          <w:szCs w:val="30"/>
        </w:rPr>
        <w:t xml:space="preserve"> </w:t>
      </w:r>
      <w:r w:rsidR="00295198" w:rsidRPr="00295198">
        <w:rPr>
          <w:szCs w:val="30"/>
        </w:rPr>
        <w:t>Задания будут способствовать повышению информационно-коммуникационной компетен</w:t>
      </w:r>
      <w:proofErr w:type="spellStart"/>
      <w:r w:rsidR="00295198" w:rsidRPr="00295198">
        <w:rPr>
          <w:szCs w:val="30"/>
          <w:lang w:val="ru-RU"/>
        </w:rPr>
        <w:t>тности</w:t>
      </w:r>
      <w:proofErr w:type="spellEnd"/>
      <w:r w:rsidR="00295198" w:rsidRPr="00295198">
        <w:rPr>
          <w:szCs w:val="30"/>
          <w:lang w:val="ru-RU"/>
        </w:rPr>
        <w:t xml:space="preserve"> </w:t>
      </w:r>
      <w:r w:rsidR="00295198" w:rsidRPr="00295198">
        <w:rPr>
          <w:szCs w:val="30"/>
        </w:rPr>
        <w:t xml:space="preserve">учащихся; формированию навыков использования </w:t>
      </w:r>
      <w:r w:rsidR="00295198" w:rsidRPr="00295198">
        <w:rPr>
          <w:szCs w:val="30"/>
          <w:lang w:val="ru-RU"/>
        </w:rPr>
        <w:t>информационных технологий</w:t>
      </w:r>
      <w:r w:rsidR="00B75CE0">
        <w:rPr>
          <w:szCs w:val="30"/>
          <w:lang w:val="ru-RU"/>
        </w:rPr>
        <w:t>;</w:t>
      </w:r>
      <w:r w:rsidR="00002CFD">
        <w:rPr>
          <w:szCs w:val="30"/>
          <w:lang w:val="ru-RU"/>
        </w:rPr>
        <w:t xml:space="preserve"> </w:t>
      </w:r>
      <w:r w:rsidR="00295198" w:rsidRPr="00295198">
        <w:rPr>
          <w:color w:val="000000"/>
          <w:szCs w:val="30"/>
          <w:lang w:val="ru-RU"/>
        </w:rPr>
        <w:t>освоению</w:t>
      </w:r>
      <w:r w:rsidR="00295198" w:rsidRPr="00295198">
        <w:rPr>
          <w:color w:val="000000"/>
          <w:szCs w:val="30"/>
        </w:rPr>
        <w:t xml:space="preserve"> нов</w:t>
      </w:r>
      <w:r w:rsidR="00295198" w:rsidRPr="00295198">
        <w:rPr>
          <w:color w:val="000000"/>
          <w:szCs w:val="30"/>
          <w:lang w:val="ru-RU"/>
        </w:rPr>
        <w:t>ого</w:t>
      </w:r>
      <w:r w:rsidR="00295198" w:rsidRPr="00295198">
        <w:rPr>
          <w:color w:val="000000"/>
          <w:szCs w:val="30"/>
        </w:rPr>
        <w:t xml:space="preserve"> инструментари</w:t>
      </w:r>
      <w:r w:rsidR="00295198" w:rsidRPr="00295198">
        <w:rPr>
          <w:color w:val="000000"/>
          <w:szCs w:val="30"/>
          <w:lang w:val="ru-RU"/>
        </w:rPr>
        <w:t>я</w:t>
      </w:r>
      <w:r w:rsidR="00295198" w:rsidRPr="00295198">
        <w:rPr>
          <w:color w:val="000000"/>
          <w:szCs w:val="30"/>
        </w:rPr>
        <w:t xml:space="preserve"> для выполнения практико-ориентированных заданий</w:t>
      </w:r>
      <w:r w:rsidR="00B75CE0">
        <w:rPr>
          <w:color w:val="000000"/>
          <w:szCs w:val="30"/>
          <w:lang w:val="ru-RU"/>
        </w:rPr>
        <w:t>;</w:t>
      </w:r>
      <w:r w:rsidR="00002CFD">
        <w:rPr>
          <w:color w:val="000000"/>
          <w:szCs w:val="30"/>
          <w:lang w:val="ru-RU"/>
        </w:rPr>
        <w:t xml:space="preserve"> </w:t>
      </w:r>
      <w:r w:rsidR="00295198" w:rsidRPr="00295198">
        <w:rPr>
          <w:color w:val="000000"/>
          <w:szCs w:val="30"/>
          <w:shd w:val="clear" w:color="auto" w:fill="FFFFFF"/>
        </w:rPr>
        <w:t>развитию умений, позволяющих обмениваться информацией с помощью современных информационных технологий</w:t>
      </w:r>
      <w:r w:rsidR="00295198" w:rsidRPr="00295198">
        <w:rPr>
          <w:szCs w:val="30"/>
        </w:rPr>
        <w:t>.</w:t>
      </w:r>
    </w:p>
    <w:p w14:paraId="5B3FF913" w14:textId="3345BD25" w:rsidR="005759F6" w:rsidRPr="008A3B80" w:rsidRDefault="005759F6" w:rsidP="005759F6">
      <w:pPr>
        <w:rPr>
          <w:rStyle w:val="a9"/>
          <w:i/>
          <w:iCs/>
          <w:color w:val="auto"/>
          <w:szCs w:val="30"/>
          <w:lang w:eastAsia="ru-RU"/>
        </w:rPr>
      </w:pPr>
      <w:r>
        <w:rPr>
          <w:szCs w:val="30"/>
        </w:rPr>
        <w:t xml:space="preserve">Разработанные задания размещены на национальном образовательном портале в разделе «Профильное обучение»: </w:t>
      </w:r>
      <w:hyperlink r:id="rId25" w:history="1">
        <w:r w:rsidRPr="009D6C06">
          <w:rPr>
            <w:rStyle w:val="a9"/>
            <w:i/>
            <w:iCs/>
            <w:szCs w:val="30"/>
            <w:lang w:eastAsia="ru-RU"/>
          </w:rPr>
          <w:t>http://profil.adu.by</w:t>
        </w:r>
      </w:hyperlink>
      <w:r w:rsidRPr="00B75CE0">
        <w:rPr>
          <w:rStyle w:val="a9"/>
          <w:iCs/>
          <w:color w:val="auto"/>
          <w:szCs w:val="30"/>
          <w:lang w:eastAsia="ru-RU"/>
        </w:rPr>
        <w:t>.</w:t>
      </w:r>
    </w:p>
    <w:p w14:paraId="184FD10C" w14:textId="3348BF31" w:rsidR="00F80B8A" w:rsidRPr="00A139F6" w:rsidRDefault="00FA30D8" w:rsidP="00CA6509">
      <w:pPr>
        <w:rPr>
          <w:rFonts w:eastAsia="Calibri" w:cs="Times New Roman"/>
          <w:b/>
          <w:color w:val="000000" w:themeColor="text1"/>
          <w:szCs w:val="30"/>
          <w:lang w:val="ru-RU"/>
        </w:rPr>
      </w:pPr>
      <w:r>
        <w:rPr>
          <w:rFonts w:eastAsia="Calibri" w:cs="Times New Roman"/>
          <w:b/>
          <w:color w:val="000000" w:themeColor="text1"/>
          <w:szCs w:val="30"/>
          <w:lang w:val="ru-RU"/>
        </w:rPr>
        <w:t>6</w:t>
      </w:r>
      <w:r w:rsidR="00F80B8A" w:rsidRPr="00A139F6">
        <w:rPr>
          <w:rFonts w:eastAsia="Calibri" w:cs="Times New Roman"/>
          <w:b/>
          <w:color w:val="000000" w:themeColor="text1"/>
          <w:szCs w:val="30"/>
          <w:lang w:val="ru-RU"/>
        </w:rPr>
        <w:t xml:space="preserve">. </w:t>
      </w:r>
      <w:r w:rsidR="00F80B8A" w:rsidRPr="00A139F6">
        <w:rPr>
          <w:rFonts w:eastAsia="Calibri" w:cs="Times New Roman"/>
          <w:b/>
          <w:color w:val="000000" w:themeColor="text1"/>
          <w:szCs w:val="30"/>
          <w:u w:val="single"/>
          <w:lang w:val="ru-RU"/>
        </w:rPr>
        <w:t>Дополнительные ресурсы</w:t>
      </w:r>
    </w:p>
    <w:p w14:paraId="491387B2" w14:textId="77777777" w:rsidR="00F80B8A" w:rsidRPr="00A139F6" w:rsidRDefault="009D7273" w:rsidP="00CA6509">
      <w:pPr>
        <w:rPr>
          <w:rFonts w:eastAsia="Calibri" w:cs="Times New Roman"/>
          <w:color w:val="000000" w:themeColor="text1"/>
          <w:szCs w:val="30"/>
          <w:lang w:val="ru-RU"/>
        </w:rPr>
      </w:pPr>
      <w:r w:rsidRPr="00A139F6">
        <w:rPr>
          <w:rFonts w:eastAsia="Calibri" w:cs="Times New Roman"/>
          <w:color w:val="000000" w:themeColor="text1"/>
          <w:szCs w:val="30"/>
          <w:lang w:val="ru-RU"/>
        </w:rPr>
        <w:t>При организации образовательного процесса можно использовать</w:t>
      </w:r>
      <w:r w:rsidR="00F80B8A" w:rsidRPr="00A139F6">
        <w:rPr>
          <w:rFonts w:eastAsia="Calibri" w:cs="Times New Roman"/>
          <w:color w:val="000000" w:themeColor="text1"/>
          <w:szCs w:val="30"/>
          <w:lang w:val="ru-RU"/>
        </w:rPr>
        <w:t xml:space="preserve"> следующ</w:t>
      </w:r>
      <w:r w:rsidRPr="00A139F6">
        <w:rPr>
          <w:rFonts w:eastAsia="Calibri" w:cs="Times New Roman"/>
          <w:color w:val="000000" w:themeColor="text1"/>
          <w:szCs w:val="30"/>
          <w:lang w:val="ru-RU"/>
        </w:rPr>
        <w:t>ие</w:t>
      </w:r>
      <w:r w:rsidR="00F80B8A" w:rsidRPr="00A139F6">
        <w:rPr>
          <w:rFonts w:eastAsia="Calibri" w:cs="Times New Roman"/>
          <w:color w:val="000000" w:themeColor="text1"/>
          <w:szCs w:val="30"/>
          <w:lang w:val="ru-RU"/>
        </w:rPr>
        <w:t xml:space="preserve"> </w:t>
      </w:r>
      <w:r w:rsidRPr="00A139F6">
        <w:rPr>
          <w:rFonts w:eastAsia="Calibri" w:cs="Times New Roman"/>
          <w:color w:val="000000" w:themeColor="text1"/>
          <w:szCs w:val="30"/>
          <w:lang w:val="ru-RU"/>
        </w:rPr>
        <w:t>интернет-ресурсы</w:t>
      </w:r>
      <w:r w:rsidR="00F80B8A" w:rsidRPr="00A139F6">
        <w:rPr>
          <w:rFonts w:eastAsia="Calibri" w:cs="Times New Roman"/>
          <w:color w:val="000000" w:themeColor="text1"/>
          <w:szCs w:val="30"/>
          <w:lang w:val="ru-RU"/>
        </w:rPr>
        <w:t>:</w:t>
      </w:r>
    </w:p>
    <w:p w14:paraId="75102D14" w14:textId="77777777" w:rsidR="006159F0" w:rsidRPr="00A139F6" w:rsidRDefault="000A74C6" w:rsidP="006159F0">
      <w:pPr>
        <w:rPr>
          <w:rFonts w:eastAsia="Calibri" w:cs="Times New Roman"/>
          <w:szCs w:val="30"/>
          <w:lang w:val="ru-RU"/>
        </w:rPr>
      </w:pPr>
      <w:hyperlink r:id="rId26" w:history="1">
        <w:r w:rsidR="006159F0" w:rsidRPr="00A139F6">
          <w:rPr>
            <w:rStyle w:val="a9"/>
            <w:rFonts w:eastAsia="Calibri" w:cs="Times New Roman"/>
            <w:i/>
            <w:szCs w:val="30"/>
            <w:lang w:val="ru-RU"/>
          </w:rPr>
          <w:t>https://eior.by</w:t>
        </w:r>
      </w:hyperlink>
      <w:r w:rsidR="006159F0" w:rsidRPr="00A139F6">
        <w:rPr>
          <w:rFonts w:eastAsia="Calibri" w:cs="Times New Roman"/>
          <w:color w:val="0000FF"/>
          <w:szCs w:val="30"/>
          <w:lang w:val="ru-RU"/>
        </w:rPr>
        <w:t xml:space="preserve"> </w:t>
      </w:r>
      <w:r w:rsidR="006159F0" w:rsidRPr="000F29D2">
        <w:rPr>
          <w:rFonts w:eastAsia="Calibri" w:cs="Times New Roman"/>
          <w:szCs w:val="30"/>
          <w:lang w:val="ru-RU"/>
        </w:rPr>
        <w:t xml:space="preserve">– </w:t>
      </w:r>
      <w:r w:rsidR="006159F0" w:rsidRPr="00A139F6">
        <w:rPr>
          <w:rFonts w:eastAsia="Calibri" w:cs="Times New Roman"/>
          <w:color w:val="000000"/>
          <w:szCs w:val="30"/>
          <w:lang w:val="ru-RU"/>
        </w:rPr>
        <w:t>единый информационно-образовательный ресурс</w:t>
      </w:r>
      <w:r w:rsidR="006159F0" w:rsidRPr="00A139F6">
        <w:rPr>
          <w:rFonts w:eastAsia="Calibri" w:cs="Times New Roman"/>
          <w:szCs w:val="30"/>
          <w:lang w:val="ru-RU"/>
        </w:rPr>
        <w:t>;</w:t>
      </w:r>
    </w:p>
    <w:p w14:paraId="089E47B0" w14:textId="77777777" w:rsidR="006159F0" w:rsidRPr="00A139F6" w:rsidRDefault="000A74C6" w:rsidP="006159F0">
      <w:pPr>
        <w:rPr>
          <w:rFonts w:eastAsia="Calibri" w:cs="Times New Roman"/>
          <w:bCs/>
          <w:szCs w:val="30"/>
          <w:lang w:val="ru-RU"/>
        </w:rPr>
      </w:pPr>
      <w:hyperlink r:id="rId27" w:history="1">
        <w:r w:rsidR="006159F0" w:rsidRPr="00A139F6">
          <w:rPr>
            <w:rFonts w:eastAsia="Calibri" w:cs="Times New Roman"/>
            <w:i/>
            <w:color w:val="0563C1"/>
            <w:szCs w:val="30"/>
            <w:u w:val="single"/>
            <w:lang w:val="ru-RU"/>
          </w:rPr>
          <w:t>http://maps.adu.by</w:t>
        </w:r>
      </w:hyperlink>
      <w:r w:rsidR="006159F0" w:rsidRPr="00A139F6">
        <w:rPr>
          <w:rFonts w:eastAsia="Calibri" w:cs="Times New Roman"/>
          <w:bCs/>
          <w:i/>
          <w:szCs w:val="30"/>
          <w:lang w:val="ru-RU"/>
        </w:rPr>
        <w:t xml:space="preserve"> – </w:t>
      </w:r>
      <w:r w:rsidR="006159F0" w:rsidRPr="00A139F6">
        <w:rPr>
          <w:rFonts w:eastAsia="Calibri" w:cs="Times New Roman"/>
          <w:bCs/>
          <w:szCs w:val="30"/>
          <w:lang w:val="ru-RU"/>
        </w:rPr>
        <w:t>набор интерактивных карт для учебного предмета «География»;</w:t>
      </w:r>
    </w:p>
    <w:p w14:paraId="3B30E24F" w14:textId="02AB4E5B" w:rsidR="006159F0" w:rsidRPr="00A139F6" w:rsidRDefault="000A74C6" w:rsidP="006159F0">
      <w:pPr>
        <w:rPr>
          <w:rFonts w:eastAsia="Calibri" w:cs="Times New Roman"/>
          <w:bCs/>
          <w:szCs w:val="30"/>
          <w:lang w:val="ru-RU"/>
        </w:rPr>
      </w:pPr>
      <w:hyperlink r:id="rId28" w:history="1">
        <w:r w:rsidR="006159F0" w:rsidRPr="00A139F6">
          <w:rPr>
            <w:rStyle w:val="a9"/>
            <w:rFonts w:eastAsia="Calibri" w:cs="Times New Roman"/>
            <w:bCs/>
            <w:i/>
            <w:szCs w:val="30"/>
            <w:lang w:val="ru-RU"/>
          </w:rPr>
          <w:t>http://boxapps.adu.by</w:t>
        </w:r>
      </w:hyperlink>
      <w:r w:rsidR="006159F0" w:rsidRPr="00A139F6">
        <w:rPr>
          <w:rFonts w:eastAsia="Calibri" w:cs="Times New Roman"/>
          <w:bCs/>
          <w:i/>
          <w:szCs w:val="30"/>
          <w:lang w:val="ru-RU"/>
        </w:rPr>
        <w:t xml:space="preserve"> –</w:t>
      </w:r>
      <w:r w:rsidR="00401B89">
        <w:rPr>
          <w:rFonts w:eastAsia="Calibri" w:cs="Times New Roman"/>
          <w:bCs/>
          <w:i/>
          <w:szCs w:val="30"/>
          <w:lang w:val="ru-RU"/>
        </w:rPr>
        <w:t xml:space="preserve"> </w:t>
      </w:r>
      <w:r w:rsidR="00C5328E" w:rsidRPr="00A139F6">
        <w:rPr>
          <w:rFonts w:eastAsia="Calibri" w:cs="Times New Roman"/>
          <w:bCs/>
          <w:szCs w:val="30"/>
          <w:lang w:val="ru-RU"/>
        </w:rPr>
        <w:t>интерактивны</w:t>
      </w:r>
      <w:r w:rsidR="00401B89">
        <w:rPr>
          <w:rFonts w:eastAsia="Calibri" w:cs="Times New Roman"/>
          <w:bCs/>
          <w:szCs w:val="30"/>
          <w:lang w:val="ru-RU"/>
        </w:rPr>
        <w:t>е</w:t>
      </w:r>
      <w:r w:rsidR="00C5328E" w:rsidRPr="00A139F6">
        <w:rPr>
          <w:rFonts w:eastAsia="Calibri" w:cs="Times New Roman"/>
          <w:bCs/>
          <w:szCs w:val="30"/>
          <w:lang w:val="ru-RU"/>
        </w:rPr>
        <w:t xml:space="preserve"> </w:t>
      </w:r>
      <w:r w:rsidR="00401B89">
        <w:rPr>
          <w:rFonts w:eastAsia="Calibri" w:cs="Times New Roman"/>
          <w:bCs/>
          <w:szCs w:val="30"/>
          <w:lang w:val="ru-RU"/>
        </w:rPr>
        <w:t>дидактические материалы по</w:t>
      </w:r>
      <w:r w:rsidR="008A3B80">
        <w:rPr>
          <w:rFonts w:eastAsia="Calibri" w:cs="Times New Roman"/>
          <w:bCs/>
          <w:szCs w:val="30"/>
          <w:lang w:val="ru-RU"/>
        </w:rPr>
        <w:t> </w:t>
      </w:r>
      <w:r w:rsidR="00401B89">
        <w:rPr>
          <w:rFonts w:eastAsia="Calibri" w:cs="Times New Roman"/>
          <w:bCs/>
          <w:szCs w:val="30"/>
          <w:lang w:val="ru-RU"/>
        </w:rPr>
        <w:t>учебному предмету «География»</w:t>
      </w:r>
      <w:r w:rsidR="006159F0" w:rsidRPr="00A139F6">
        <w:rPr>
          <w:rFonts w:eastAsia="Calibri" w:cs="Times New Roman"/>
          <w:bCs/>
          <w:szCs w:val="30"/>
          <w:lang w:val="ru-RU"/>
        </w:rPr>
        <w:t>;</w:t>
      </w:r>
    </w:p>
    <w:p w14:paraId="5CB448BC" w14:textId="012E23D4" w:rsidR="000F0CF8" w:rsidRPr="00A139F6" w:rsidRDefault="000A74C6" w:rsidP="00CA6509">
      <w:pPr>
        <w:rPr>
          <w:rFonts w:eastAsia="Calibri" w:cs="Times New Roman"/>
          <w:color w:val="000000"/>
          <w:szCs w:val="30"/>
          <w:lang w:val="ru-RU"/>
        </w:rPr>
      </w:pPr>
      <w:hyperlink r:id="rId29" w:history="1">
        <w:r w:rsidR="00FA5875" w:rsidRPr="00A139F6">
          <w:rPr>
            <w:rStyle w:val="a9"/>
            <w:rFonts w:eastAsia="Calibri" w:cs="Times New Roman"/>
            <w:i/>
            <w:szCs w:val="30"/>
            <w:lang w:val="ru-RU"/>
          </w:rPr>
          <w:t>https://www.belstat.gov.by</w:t>
        </w:r>
      </w:hyperlink>
      <w:r w:rsidR="00002CFD">
        <w:rPr>
          <w:rFonts w:eastAsia="Calibri" w:cs="Times New Roman"/>
          <w:i/>
          <w:color w:val="0563C1"/>
          <w:szCs w:val="30"/>
          <w:lang w:val="ru-RU"/>
        </w:rPr>
        <w:t> </w:t>
      </w:r>
      <w:r w:rsidR="000F0CF8" w:rsidRPr="00A139F6">
        <w:rPr>
          <w:rFonts w:eastAsia="Calibri" w:cs="Times New Roman"/>
          <w:color w:val="000000"/>
          <w:szCs w:val="30"/>
          <w:lang w:val="ru-RU"/>
        </w:rPr>
        <w:t>–</w:t>
      </w:r>
      <w:r w:rsidR="00002CFD">
        <w:rPr>
          <w:rFonts w:eastAsia="Calibri" w:cs="Times New Roman"/>
          <w:color w:val="000000"/>
          <w:szCs w:val="30"/>
          <w:lang w:val="ru-RU"/>
        </w:rPr>
        <w:t> </w:t>
      </w:r>
      <w:r w:rsidR="000F0CF8" w:rsidRPr="00A139F6">
        <w:rPr>
          <w:rFonts w:eastAsia="Calibri" w:cs="Times New Roman"/>
          <w:color w:val="000000"/>
          <w:szCs w:val="30"/>
          <w:lang w:val="ru-RU"/>
        </w:rPr>
        <w:t>официальный сайт Национального статистического комитета Республики Беларусь;</w:t>
      </w:r>
    </w:p>
    <w:p w14:paraId="0B574C69" w14:textId="32BEAE7C" w:rsidR="000F0CF8" w:rsidRPr="00A139F6" w:rsidRDefault="000A74C6" w:rsidP="00CA6509">
      <w:pPr>
        <w:rPr>
          <w:rFonts w:eastAsia="Calibri" w:cs="Times New Roman"/>
          <w:color w:val="000000"/>
          <w:szCs w:val="30"/>
          <w:lang w:val="ru-RU"/>
        </w:rPr>
      </w:pPr>
      <w:hyperlink r:id="rId30" w:history="1">
        <w:r w:rsidR="00B72D95" w:rsidRPr="00A139F6">
          <w:rPr>
            <w:rStyle w:val="a9"/>
            <w:rFonts w:eastAsia="Calibri" w:cs="Times New Roman"/>
            <w:i/>
            <w:szCs w:val="30"/>
            <w:lang w:val="ru-RU"/>
          </w:rPr>
          <w:t>https://www.minpriroda.gov.by</w:t>
        </w:r>
      </w:hyperlink>
      <w:r w:rsidR="000F0CF8" w:rsidRPr="00A139F6">
        <w:rPr>
          <w:rFonts w:eastAsia="Calibri" w:cs="Times New Roman"/>
          <w:color w:val="000000"/>
          <w:szCs w:val="30"/>
          <w:lang w:val="ru-RU"/>
        </w:rPr>
        <w:t xml:space="preserve"> – официальный сайт Министерства природных ресурсов и охраны окружающей среды Республики Беларусь;</w:t>
      </w:r>
    </w:p>
    <w:p w14:paraId="2F1B1224" w14:textId="77777777" w:rsidR="000F0CF8" w:rsidRDefault="000A74C6" w:rsidP="00CA6509">
      <w:pPr>
        <w:rPr>
          <w:rFonts w:eastAsia="Calibri" w:cs="Times New Roman"/>
          <w:color w:val="000000"/>
          <w:szCs w:val="30"/>
          <w:lang w:val="ru-RU"/>
        </w:rPr>
      </w:pPr>
      <w:hyperlink r:id="rId31" w:history="1">
        <w:r w:rsidR="000F0CF8" w:rsidRPr="00A139F6">
          <w:rPr>
            <w:rFonts w:eastAsia="Calibri" w:cs="Times New Roman"/>
            <w:i/>
            <w:color w:val="0563C1"/>
            <w:szCs w:val="30"/>
            <w:u w:val="single"/>
            <w:lang w:val="ru-RU"/>
          </w:rPr>
          <w:t>http://www.minprom.gov.by</w:t>
        </w:r>
      </w:hyperlink>
      <w:r w:rsidR="000F0CF8" w:rsidRPr="00A139F6">
        <w:rPr>
          <w:rFonts w:eastAsia="Calibri" w:cs="Times New Roman"/>
          <w:i/>
          <w:color w:val="0000FF"/>
          <w:szCs w:val="30"/>
          <w:lang w:val="ru-RU"/>
        </w:rPr>
        <w:t xml:space="preserve"> </w:t>
      </w:r>
      <w:r w:rsidR="000F0CF8" w:rsidRPr="00A139F6">
        <w:rPr>
          <w:rFonts w:eastAsia="Calibri" w:cs="Times New Roman"/>
          <w:color w:val="000000"/>
          <w:szCs w:val="30"/>
          <w:lang w:val="ru-RU"/>
        </w:rPr>
        <w:t>– официальный сайт Министерства промышленности Республики Беларусь.</w:t>
      </w:r>
    </w:p>
    <w:p w14:paraId="41D30D14" w14:textId="1929E38C" w:rsidR="00BD6947" w:rsidRDefault="00FA30D8" w:rsidP="00521BBB">
      <w:pPr>
        <w:pStyle w:val="ab"/>
        <w:jc w:val="both"/>
        <w:rPr>
          <w:b/>
          <w:sz w:val="30"/>
          <w:szCs w:val="30"/>
          <w:u w:val="single"/>
          <w:lang w:eastAsia="en-US"/>
        </w:rPr>
      </w:pPr>
      <w:r w:rsidRPr="004B0347">
        <w:rPr>
          <w:b/>
          <w:sz w:val="30"/>
          <w:szCs w:val="30"/>
          <w:u w:val="single"/>
          <w:lang w:eastAsia="en-US"/>
        </w:rPr>
        <w:t>7</w:t>
      </w:r>
      <w:r w:rsidR="004F3FD5" w:rsidRPr="004B0347">
        <w:rPr>
          <w:b/>
          <w:sz w:val="30"/>
          <w:szCs w:val="30"/>
          <w:u w:val="single"/>
          <w:lang w:eastAsia="en-US"/>
        </w:rPr>
        <w:t xml:space="preserve">. </w:t>
      </w:r>
      <w:r w:rsidR="004B0347" w:rsidRPr="004B0347">
        <w:rPr>
          <w:b/>
          <w:sz w:val="30"/>
          <w:szCs w:val="30"/>
          <w:u w:val="single"/>
          <w:lang w:eastAsia="en-US"/>
        </w:rPr>
        <w:t>Организация м</w:t>
      </w:r>
      <w:r w:rsidR="005635A2" w:rsidRPr="004B0347">
        <w:rPr>
          <w:b/>
          <w:sz w:val="30"/>
          <w:szCs w:val="30"/>
          <w:u w:val="single"/>
          <w:lang w:eastAsia="en-US"/>
        </w:rPr>
        <w:t>етодическ</w:t>
      </w:r>
      <w:r w:rsidR="004B0347" w:rsidRPr="004B0347">
        <w:rPr>
          <w:b/>
          <w:sz w:val="30"/>
          <w:szCs w:val="30"/>
          <w:u w:val="single"/>
          <w:lang w:eastAsia="en-US"/>
        </w:rPr>
        <w:t>ой</w:t>
      </w:r>
      <w:r w:rsidR="005635A2">
        <w:rPr>
          <w:b/>
          <w:sz w:val="30"/>
          <w:szCs w:val="30"/>
          <w:u w:val="single"/>
          <w:lang w:eastAsia="en-US"/>
        </w:rPr>
        <w:t xml:space="preserve"> работ</w:t>
      </w:r>
      <w:r w:rsidR="004B0347">
        <w:rPr>
          <w:b/>
          <w:sz w:val="30"/>
          <w:szCs w:val="30"/>
          <w:u w:val="single"/>
          <w:lang w:eastAsia="en-US"/>
        </w:rPr>
        <w:t>ы</w:t>
      </w:r>
    </w:p>
    <w:p w14:paraId="5B190669" w14:textId="3D869D8E" w:rsidR="00953D4C" w:rsidRPr="00122797" w:rsidRDefault="00953D4C" w:rsidP="00122797">
      <w:pPr>
        <w:rPr>
          <w:rFonts w:eastAsia="Calibri" w:cs="Times New Roman"/>
          <w:b/>
          <w:szCs w:val="30"/>
          <w:lang w:val="ru-RU"/>
        </w:rPr>
      </w:pPr>
      <w:r>
        <w:rPr>
          <w:color w:val="000000"/>
          <w:szCs w:val="30"/>
        </w:rPr>
        <w:t>В 202</w:t>
      </w:r>
      <w:r w:rsidRPr="00522F11">
        <w:rPr>
          <w:color w:val="000000"/>
          <w:szCs w:val="30"/>
        </w:rPr>
        <w:t>4</w:t>
      </w:r>
      <w:r>
        <w:rPr>
          <w:color w:val="000000"/>
          <w:szCs w:val="30"/>
        </w:rPr>
        <w:t>/202</w:t>
      </w:r>
      <w:r w:rsidRPr="00522F11">
        <w:rPr>
          <w:color w:val="000000"/>
          <w:szCs w:val="30"/>
        </w:rPr>
        <w:t>5</w:t>
      </w:r>
      <w:r>
        <w:rPr>
          <w:color w:val="000000"/>
          <w:szCs w:val="30"/>
        </w:rPr>
        <w:t xml:space="preserve"> учебном году для организации деятельности </w:t>
      </w:r>
      <w:r w:rsidRPr="00786C46">
        <w:rPr>
          <w:color w:val="000000"/>
          <w:szCs w:val="30"/>
        </w:rPr>
        <w:t>методических формирований учителей географии предлагается единая тема</w:t>
      </w:r>
      <w:r w:rsidR="00002CFD" w:rsidRPr="00786C46">
        <w:rPr>
          <w:color w:val="000000"/>
          <w:szCs w:val="30"/>
        </w:rPr>
        <w:t xml:space="preserve"> </w:t>
      </w:r>
      <w:r w:rsidR="008A3B80">
        <w:rPr>
          <w:color w:val="000000"/>
          <w:szCs w:val="30"/>
          <w:lang w:val="ru-RU"/>
        </w:rPr>
        <w:t>–</w:t>
      </w:r>
      <w:r w:rsidR="00B75CE0">
        <w:rPr>
          <w:color w:val="000000"/>
          <w:szCs w:val="30"/>
          <w:lang w:val="ru-RU"/>
        </w:rPr>
        <w:t xml:space="preserve"> </w:t>
      </w:r>
      <w:r w:rsidRPr="00122797">
        <w:rPr>
          <w:b/>
          <w:color w:val="000000"/>
          <w:szCs w:val="30"/>
        </w:rPr>
        <w:t>«</w:t>
      </w:r>
      <w:bookmarkStart w:id="4" w:name="_Hlk165021365"/>
      <w:r w:rsidR="005E1CB3">
        <w:rPr>
          <w:rFonts w:eastAsia="Calibri" w:cs="Times New Roman"/>
          <w:b/>
          <w:szCs w:val="30"/>
          <w:lang w:val="ru-RU"/>
        </w:rPr>
        <w:t xml:space="preserve">Повышение </w:t>
      </w:r>
      <w:r w:rsidR="00122797" w:rsidRPr="00122797">
        <w:rPr>
          <w:rFonts w:eastAsia="Calibri" w:cs="Times New Roman"/>
          <w:b/>
          <w:szCs w:val="30"/>
          <w:lang w:val="ru-RU"/>
        </w:rPr>
        <w:t>качества</w:t>
      </w:r>
      <w:r w:rsidR="005E1CB3">
        <w:rPr>
          <w:rFonts w:eastAsia="Calibri" w:cs="Times New Roman"/>
          <w:b/>
          <w:szCs w:val="30"/>
          <w:lang w:val="ru-RU"/>
        </w:rPr>
        <w:t xml:space="preserve"> образования </w:t>
      </w:r>
      <w:r w:rsidR="00122797" w:rsidRPr="00122797">
        <w:rPr>
          <w:rFonts w:eastAsia="Calibri" w:cs="Times New Roman"/>
          <w:b/>
          <w:szCs w:val="30"/>
          <w:lang w:val="ru-RU"/>
        </w:rPr>
        <w:t>средствами учебного предмета</w:t>
      </w:r>
      <w:r w:rsidR="00EF589B">
        <w:rPr>
          <w:rFonts w:eastAsia="Calibri" w:cs="Times New Roman"/>
          <w:b/>
          <w:szCs w:val="30"/>
          <w:lang w:val="ru-RU"/>
        </w:rPr>
        <w:t xml:space="preserve"> </w:t>
      </w:r>
      <w:r w:rsidR="001E68F8" w:rsidRPr="00240FF6">
        <w:rPr>
          <w:b/>
          <w:bCs/>
          <w:color w:val="000000"/>
          <w:szCs w:val="30"/>
          <w:lang w:eastAsia="ru-RU"/>
        </w:rPr>
        <w:t>„</w:t>
      </w:r>
      <w:r w:rsidR="00EF589B">
        <w:rPr>
          <w:rFonts w:eastAsia="Calibri" w:cs="Times New Roman"/>
          <w:b/>
          <w:szCs w:val="30"/>
          <w:lang w:val="ru-RU"/>
        </w:rPr>
        <w:t>География</w:t>
      </w:r>
      <w:r w:rsidR="001E68F8" w:rsidRPr="00240FF6">
        <w:rPr>
          <w:b/>
          <w:bCs/>
          <w:color w:val="000000"/>
          <w:szCs w:val="30"/>
          <w:lang w:eastAsia="ru-RU"/>
        </w:rPr>
        <w:t>“</w:t>
      </w:r>
      <w:r w:rsidR="00122797" w:rsidRPr="00122797">
        <w:rPr>
          <w:rFonts w:eastAsia="Calibri" w:cs="Times New Roman"/>
          <w:b/>
          <w:szCs w:val="30"/>
          <w:lang w:val="ru-RU"/>
        </w:rPr>
        <w:t>, в том числе в контексте формирования функциональной грамотности учащихся</w:t>
      </w:r>
      <w:r w:rsidRPr="00122797">
        <w:rPr>
          <w:b/>
          <w:color w:val="000000"/>
          <w:szCs w:val="30"/>
        </w:rPr>
        <w:t>»</w:t>
      </w:r>
      <w:r w:rsidRPr="00B75CE0">
        <w:rPr>
          <w:color w:val="000000"/>
          <w:szCs w:val="30"/>
        </w:rPr>
        <w:t>.</w:t>
      </w:r>
      <w:r w:rsidRPr="00B75CE0">
        <w:rPr>
          <w:szCs w:val="30"/>
        </w:rPr>
        <w:t xml:space="preserve"> </w:t>
      </w:r>
      <w:bookmarkEnd w:id="4"/>
    </w:p>
    <w:p w14:paraId="6A17DD02" w14:textId="2F1CC1A0" w:rsidR="00953D4C" w:rsidRPr="00A41D61" w:rsidRDefault="00953D4C" w:rsidP="00953D4C">
      <w:pPr>
        <w:rPr>
          <w:rFonts w:eastAsia="Times New Roman" w:cs="Times New Roman"/>
          <w:color w:val="000000"/>
          <w:szCs w:val="30"/>
        </w:rPr>
      </w:pPr>
      <w:r w:rsidRPr="00A41D61">
        <w:rPr>
          <w:rFonts w:eastAsia="Times New Roman" w:cs="Times New Roman"/>
          <w:b/>
          <w:bCs/>
          <w:color w:val="000000"/>
          <w:szCs w:val="30"/>
        </w:rPr>
        <w:t>Цель методической работы:</w:t>
      </w:r>
      <w:r w:rsidRPr="00A41D61">
        <w:rPr>
          <w:rFonts w:eastAsia="Times New Roman" w:cs="Times New Roman"/>
          <w:color w:val="000000"/>
          <w:szCs w:val="30"/>
        </w:rPr>
        <w:t xml:space="preserve"> </w:t>
      </w:r>
      <w:r w:rsidR="00D60228">
        <w:rPr>
          <w:rFonts w:eastAsia="Times New Roman" w:cs="Times New Roman"/>
          <w:color w:val="000000"/>
          <w:szCs w:val="30"/>
          <w:lang w:val="ru-RU"/>
        </w:rPr>
        <w:t>с</w:t>
      </w:r>
      <w:r w:rsidRPr="00A41D61">
        <w:rPr>
          <w:rFonts w:eastAsia="Times New Roman" w:cs="Times New Roman"/>
          <w:color w:val="000000"/>
          <w:szCs w:val="30"/>
        </w:rPr>
        <w:t>овершенствование профессиональной компетентности учителя по вопросам формирования функциональной грамотности учащихся.</w:t>
      </w:r>
    </w:p>
    <w:p w14:paraId="4A710609" w14:textId="77777777" w:rsidR="00786C46" w:rsidRDefault="00953D4C" w:rsidP="00786C46">
      <w:pPr>
        <w:pStyle w:val="ab"/>
        <w:jc w:val="both"/>
        <w:rPr>
          <w:sz w:val="30"/>
          <w:szCs w:val="30"/>
        </w:rPr>
      </w:pPr>
      <w:r w:rsidRPr="001820C6">
        <w:rPr>
          <w:sz w:val="30"/>
          <w:szCs w:val="30"/>
        </w:rPr>
        <w:t>На августовских предметных секциях учителей географии рекомендуется обсудить следующие вопросы:</w:t>
      </w:r>
    </w:p>
    <w:p w14:paraId="2367FECE" w14:textId="2A9D6D62" w:rsidR="00786C46" w:rsidRDefault="002D3E0C" w:rsidP="00786C46">
      <w:pPr>
        <w:pStyle w:val="ab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786C46">
        <w:rPr>
          <w:sz w:val="30"/>
          <w:szCs w:val="30"/>
        </w:rPr>
        <w:t>. </w:t>
      </w:r>
      <w:r w:rsidR="00953D4C" w:rsidRPr="009A1B3E">
        <w:rPr>
          <w:sz w:val="30"/>
          <w:szCs w:val="30"/>
        </w:rPr>
        <w:t>Особенности организац</w:t>
      </w:r>
      <w:r w:rsidR="00893183">
        <w:rPr>
          <w:sz w:val="30"/>
          <w:szCs w:val="30"/>
        </w:rPr>
        <w:t>ии образовательного процесса по </w:t>
      </w:r>
      <w:r w:rsidR="00953D4C" w:rsidRPr="009A1B3E">
        <w:rPr>
          <w:sz w:val="30"/>
          <w:szCs w:val="30"/>
        </w:rPr>
        <w:t>учебному предмету «География» в 202</w:t>
      </w:r>
      <w:r w:rsidR="00953D4C" w:rsidRPr="00522F11">
        <w:rPr>
          <w:sz w:val="30"/>
          <w:szCs w:val="30"/>
        </w:rPr>
        <w:t>4</w:t>
      </w:r>
      <w:r w:rsidR="00953D4C" w:rsidRPr="009A1B3E">
        <w:rPr>
          <w:sz w:val="30"/>
          <w:szCs w:val="30"/>
        </w:rPr>
        <w:t>/202</w:t>
      </w:r>
      <w:r w:rsidR="00953D4C" w:rsidRPr="00522F11">
        <w:rPr>
          <w:sz w:val="30"/>
          <w:szCs w:val="30"/>
        </w:rPr>
        <w:t>5</w:t>
      </w:r>
      <w:r w:rsidR="00953D4C" w:rsidRPr="009A1B3E">
        <w:rPr>
          <w:sz w:val="30"/>
          <w:szCs w:val="30"/>
        </w:rPr>
        <w:t xml:space="preserve"> учебном году</w:t>
      </w:r>
      <w:r w:rsidR="00D471A2">
        <w:rPr>
          <w:sz w:val="30"/>
          <w:szCs w:val="30"/>
        </w:rPr>
        <w:t>.</w:t>
      </w:r>
    </w:p>
    <w:p w14:paraId="20059340" w14:textId="5633AE1B" w:rsidR="00953D4C" w:rsidRPr="00786C46" w:rsidRDefault="002D3E0C" w:rsidP="00786C46">
      <w:pPr>
        <w:pStyle w:val="ab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786C46">
        <w:rPr>
          <w:sz w:val="30"/>
          <w:szCs w:val="30"/>
        </w:rPr>
        <w:t>. </w:t>
      </w:r>
      <w:r w:rsidR="00953D4C" w:rsidRPr="00786C46">
        <w:rPr>
          <w:sz w:val="30"/>
          <w:szCs w:val="30"/>
        </w:rPr>
        <w:t>Результаты централизованного экзамена по учебному предмету «География»; подготовка к централизованн</w:t>
      </w:r>
      <w:r w:rsidR="00EC54C5" w:rsidRPr="00786C46">
        <w:rPr>
          <w:sz w:val="30"/>
          <w:szCs w:val="30"/>
        </w:rPr>
        <w:t>ому</w:t>
      </w:r>
      <w:r w:rsidR="00953D4C" w:rsidRPr="00786C46">
        <w:rPr>
          <w:sz w:val="30"/>
          <w:szCs w:val="30"/>
        </w:rPr>
        <w:t xml:space="preserve"> экзамен</w:t>
      </w:r>
      <w:r w:rsidR="00EC54C5" w:rsidRPr="00786C46">
        <w:rPr>
          <w:sz w:val="30"/>
          <w:szCs w:val="30"/>
        </w:rPr>
        <w:t>у</w:t>
      </w:r>
      <w:r w:rsidR="00B75CE0">
        <w:rPr>
          <w:sz w:val="30"/>
          <w:szCs w:val="30"/>
        </w:rPr>
        <w:t xml:space="preserve"> по географии.</w:t>
      </w:r>
    </w:p>
    <w:p w14:paraId="10EEB0AE" w14:textId="467888EA" w:rsidR="00953D4C" w:rsidRPr="007114D3" w:rsidRDefault="002D3E0C" w:rsidP="00953D4C">
      <w:pPr>
        <w:pStyle w:val="ab"/>
        <w:tabs>
          <w:tab w:val="left" w:pos="993"/>
        </w:tabs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3</w:t>
      </w:r>
      <w:r w:rsidR="00786C46">
        <w:rPr>
          <w:color w:val="000000"/>
          <w:sz w:val="30"/>
          <w:szCs w:val="30"/>
        </w:rPr>
        <w:t>. </w:t>
      </w:r>
      <w:r w:rsidR="00953D4C">
        <w:rPr>
          <w:color w:val="000000"/>
          <w:sz w:val="30"/>
          <w:szCs w:val="30"/>
        </w:rPr>
        <w:t xml:space="preserve">Анализ результатов работы методических формирований учителей географии в 2023/2024 учебном году. Планирование работы </w:t>
      </w:r>
      <w:r w:rsidR="00953D4C" w:rsidRPr="007114D3">
        <w:rPr>
          <w:color w:val="000000"/>
          <w:sz w:val="30"/>
          <w:szCs w:val="30"/>
        </w:rPr>
        <w:t>методических формирований на 2024/2025 учебный год.</w:t>
      </w:r>
    </w:p>
    <w:p w14:paraId="2FFCC00E" w14:textId="77777777" w:rsidR="00953D4C" w:rsidRPr="007114D3" w:rsidRDefault="00953D4C" w:rsidP="00953D4C">
      <w:pPr>
        <w:pStyle w:val="ab"/>
        <w:jc w:val="both"/>
        <w:rPr>
          <w:sz w:val="30"/>
          <w:szCs w:val="30"/>
          <w:lang w:eastAsia="en-US"/>
        </w:rPr>
      </w:pPr>
      <w:r w:rsidRPr="007114D3">
        <w:rPr>
          <w:sz w:val="30"/>
          <w:szCs w:val="30"/>
          <w:lang w:eastAsia="en-US"/>
        </w:rPr>
        <w:t>Рекомендуемые вопросы для работы методических формирований учителей географии на 2024/2025 учебный год:</w:t>
      </w:r>
    </w:p>
    <w:p w14:paraId="0E609F72" w14:textId="77777777" w:rsidR="00953D4C" w:rsidRPr="007114D3" w:rsidRDefault="00953D4C" w:rsidP="00953D4C">
      <w:pPr>
        <w:pStyle w:val="ab"/>
        <w:jc w:val="both"/>
        <w:rPr>
          <w:sz w:val="30"/>
        </w:rPr>
      </w:pPr>
      <w:r>
        <w:rPr>
          <w:sz w:val="30"/>
        </w:rPr>
        <w:t>ф</w:t>
      </w:r>
      <w:r w:rsidRPr="001820C6">
        <w:rPr>
          <w:sz w:val="30"/>
        </w:rPr>
        <w:t>ормирование функциональной грамотн</w:t>
      </w:r>
      <w:r w:rsidRPr="007114D3">
        <w:rPr>
          <w:sz w:val="30"/>
        </w:rPr>
        <w:t xml:space="preserve">ости учащихся </w:t>
      </w:r>
      <w:r w:rsidRPr="00EC1F1B">
        <w:rPr>
          <w:sz w:val="30"/>
        </w:rPr>
        <w:t>средствами учебного предмета «</w:t>
      </w:r>
      <w:r w:rsidRPr="007114D3">
        <w:rPr>
          <w:sz w:val="30"/>
        </w:rPr>
        <w:t>География»;</w:t>
      </w:r>
    </w:p>
    <w:p w14:paraId="2BD1A165" w14:textId="3C953EE3" w:rsidR="00953D4C" w:rsidRPr="007114D3" w:rsidRDefault="00953D4C" w:rsidP="00953D4C">
      <w:pPr>
        <w:pStyle w:val="ab"/>
        <w:jc w:val="both"/>
        <w:rPr>
          <w:sz w:val="30"/>
        </w:rPr>
      </w:pPr>
      <w:r w:rsidRPr="007114D3">
        <w:rPr>
          <w:sz w:val="30"/>
        </w:rPr>
        <w:t>совершенствование математи</w:t>
      </w:r>
      <w:r w:rsidR="00893183">
        <w:rPr>
          <w:sz w:val="30"/>
        </w:rPr>
        <w:t>ческих компетенций учащихся при </w:t>
      </w:r>
      <w:r w:rsidRPr="007114D3">
        <w:rPr>
          <w:sz w:val="30"/>
        </w:rPr>
        <w:t>изучении географии;</w:t>
      </w:r>
    </w:p>
    <w:p w14:paraId="24297663" w14:textId="77777777" w:rsidR="00953D4C" w:rsidRDefault="00953D4C" w:rsidP="00953D4C">
      <w:pPr>
        <w:pStyle w:val="ab"/>
        <w:jc w:val="both"/>
        <w:rPr>
          <w:sz w:val="30"/>
        </w:rPr>
      </w:pPr>
      <w:r w:rsidRPr="007114D3">
        <w:rPr>
          <w:sz w:val="30"/>
        </w:rPr>
        <w:t xml:space="preserve">формирование </w:t>
      </w:r>
      <w:r w:rsidRPr="001820C6">
        <w:rPr>
          <w:sz w:val="30"/>
        </w:rPr>
        <w:t>читательской грамотности учащихся на основе географических текстов</w:t>
      </w:r>
      <w:r>
        <w:rPr>
          <w:sz w:val="30"/>
        </w:rPr>
        <w:t>;</w:t>
      </w:r>
    </w:p>
    <w:p w14:paraId="65AF6D82" w14:textId="6620B836" w:rsidR="00953D4C" w:rsidRDefault="00953D4C" w:rsidP="00953D4C">
      <w:pPr>
        <w:pStyle w:val="ab"/>
        <w:jc w:val="both"/>
        <w:rPr>
          <w:sz w:val="30"/>
        </w:rPr>
      </w:pPr>
      <w:r>
        <w:rPr>
          <w:sz w:val="30"/>
        </w:rPr>
        <w:t>г</w:t>
      </w:r>
      <w:r w:rsidRPr="001820C6">
        <w:rPr>
          <w:sz w:val="30"/>
        </w:rPr>
        <w:t xml:space="preserve">еографическая карта как </w:t>
      </w:r>
      <w:r w:rsidR="00D60228">
        <w:rPr>
          <w:sz w:val="30"/>
        </w:rPr>
        <w:t>средство</w:t>
      </w:r>
      <w:r w:rsidRPr="001820C6">
        <w:rPr>
          <w:sz w:val="30"/>
        </w:rPr>
        <w:t xml:space="preserve"> формирования </w:t>
      </w:r>
      <w:r>
        <w:rPr>
          <w:sz w:val="30"/>
        </w:rPr>
        <w:t xml:space="preserve">функциональной </w:t>
      </w:r>
      <w:r w:rsidRPr="001820C6">
        <w:rPr>
          <w:sz w:val="30"/>
        </w:rPr>
        <w:t>грамотности</w:t>
      </w:r>
      <w:r>
        <w:rPr>
          <w:sz w:val="30"/>
        </w:rPr>
        <w:t xml:space="preserve"> </w:t>
      </w:r>
      <w:r w:rsidR="00D60228">
        <w:rPr>
          <w:sz w:val="30"/>
        </w:rPr>
        <w:t>учащихся</w:t>
      </w:r>
      <w:r>
        <w:rPr>
          <w:sz w:val="30"/>
        </w:rPr>
        <w:t>;</w:t>
      </w:r>
    </w:p>
    <w:p w14:paraId="16090140" w14:textId="17AB12E2" w:rsidR="00953D4C" w:rsidRDefault="00953D4C" w:rsidP="00953D4C">
      <w:pPr>
        <w:pStyle w:val="ab"/>
        <w:jc w:val="both"/>
        <w:rPr>
          <w:sz w:val="30"/>
        </w:rPr>
      </w:pPr>
      <w:r>
        <w:rPr>
          <w:sz w:val="30"/>
        </w:rPr>
        <w:t>формирование е</w:t>
      </w:r>
      <w:r w:rsidRPr="00D81206">
        <w:rPr>
          <w:sz w:val="30"/>
        </w:rPr>
        <w:t>стественно</w:t>
      </w:r>
      <w:r w:rsidR="00B75CE0">
        <w:rPr>
          <w:sz w:val="30"/>
        </w:rPr>
        <w:t>-</w:t>
      </w:r>
      <w:r w:rsidRPr="00D81206">
        <w:rPr>
          <w:sz w:val="30"/>
        </w:rPr>
        <w:t>научн</w:t>
      </w:r>
      <w:r>
        <w:rPr>
          <w:sz w:val="30"/>
        </w:rPr>
        <w:t>ой</w:t>
      </w:r>
      <w:r w:rsidRPr="00D81206">
        <w:rPr>
          <w:sz w:val="30"/>
        </w:rPr>
        <w:t xml:space="preserve"> грамотност</w:t>
      </w:r>
      <w:r>
        <w:rPr>
          <w:sz w:val="30"/>
        </w:rPr>
        <w:t>и</w:t>
      </w:r>
      <w:r w:rsidRPr="00D81206">
        <w:rPr>
          <w:sz w:val="30"/>
        </w:rPr>
        <w:t xml:space="preserve"> </w:t>
      </w:r>
      <w:r>
        <w:rPr>
          <w:sz w:val="30"/>
        </w:rPr>
        <w:t xml:space="preserve">при изучении физической </w:t>
      </w:r>
      <w:r w:rsidRPr="00D81206">
        <w:rPr>
          <w:sz w:val="30"/>
        </w:rPr>
        <w:t>географии</w:t>
      </w:r>
      <w:r>
        <w:rPr>
          <w:sz w:val="30"/>
        </w:rPr>
        <w:t>;</w:t>
      </w:r>
    </w:p>
    <w:p w14:paraId="7281B2BD" w14:textId="1900301C" w:rsidR="00953D4C" w:rsidRDefault="00953D4C" w:rsidP="00953D4C">
      <w:pPr>
        <w:pStyle w:val="ab"/>
        <w:jc w:val="both"/>
        <w:rPr>
          <w:sz w:val="30"/>
        </w:rPr>
      </w:pPr>
      <w:r w:rsidRPr="007114D3">
        <w:rPr>
          <w:sz w:val="30"/>
        </w:rPr>
        <w:t>практико</w:t>
      </w:r>
      <w:r w:rsidR="00B75CE0">
        <w:rPr>
          <w:sz w:val="30"/>
        </w:rPr>
        <w:t>-</w:t>
      </w:r>
      <w:r w:rsidRPr="007114D3">
        <w:rPr>
          <w:sz w:val="30"/>
        </w:rPr>
        <w:t xml:space="preserve">ориентированные задания по географии </w:t>
      </w:r>
      <w:r w:rsidRPr="001820C6">
        <w:rPr>
          <w:sz w:val="30"/>
        </w:rPr>
        <w:t>как средство формирования функциональной грамотности учащихся</w:t>
      </w:r>
      <w:r>
        <w:rPr>
          <w:sz w:val="30"/>
        </w:rPr>
        <w:t>;</w:t>
      </w:r>
    </w:p>
    <w:p w14:paraId="74B2E93A" w14:textId="77777777" w:rsidR="00953D4C" w:rsidRDefault="00953D4C" w:rsidP="00953D4C">
      <w:pPr>
        <w:pStyle w:val="ab"/>
        <w:jc w:val="both"/>
        <w:rPr>
          <w:sz w:val="30"/>
        </w:rPr>
      </w:pPr>
      <w:r w:rsidRPr="00D81206">
        <w:rPr>
          <w:sz w:val="30"/>
        </w:rPr>
        <w:t>совершенствование картографически</w:t>
      </w:r>
      <w:r>
        <w:rPr>
          <w:sz w:val="30"/>
        </w:rPr>
        <w:t>х</w:t>
      </w:r>
      <w:r w:rsidRPr="00D81206">
        <w:rPr>
          <w:sz w:val="30"/>
        </w:rPr>
        <w:t xml:space="preserve"> компетенци</w:t>
      </w:r>
      <w:r>
        <w:rPr>
          <w:sz w:val="30"/>
        </w:rPr>
        <w:t>й</w:t>
      </w:r>
      <w:r w:rsidRPr="00D81206">
        <w:rPr>
          <w:sz w:val="30"/>
        </w:rPr>
        <w:t xml:space="preserve"> </w:t>
      </w:r>
      <w:r>
        <w:rPr>
          <w:sz w:val="30"/>
        </w:rPr>
        <w:t xml:space="preserve">учащихся посредством </w:t>
      </w:r>
      <w:r w:rsidRPr="00603320">
        <w:rPr>
          <w:sz w:val="30"/>
        </w:rPr>
        <w:t>проектно-исследовательской деятельности</w:t>
      </w:r>
      <w:r>
        <w:rPr>
          <w:sz w:val="30"/>
        </w:rPr>
        <w:t>;</w:t>
      </w:r>
    </w:p>
    <w:p w14:paraId="0EAA5DEB" w14:textId="77777777" w:rsidR="00953D4C" w:rsidRPr="0087392C" w:rsidRDefault="00953D4C" w:rsidP="00976878">
      <w:pPr>
        <w:pStyle w:val="ab"/>
        <w:jc w:val="both"/>
        <w:rPr>
          <w:sz w:val="30"/>
        </w:rPr>
      </w:pPr>
      <w:r w:rsidRPr="0087392C">
        <w:rPr>
          <w:sz w:val="30"/>
        </w:rPr>
        <w:t xml:space="preserve">воспитательный и развивающий потенциал урока </w:t>
      </w:r>
      <w:r>
        <w:rPr>
          <w:sz w:val="30"/>
        </w:rPr>
        <w:t>географии</w:t>
      </w:r>
      <w:r w:rsidRPr="0087392C">
        <w:rPr>
          <w:sz w:val="30"/>
        </w:rPr>
        <w:t>.</w:t>
      </w:r>
    </w:p>
    <w:p w14:paraId="3BB02E19" w14:textId="23933A68" w:rsidR="000F5F8E" w:rsidRDefault="000F5F8E" w:rsidP="000F5F8E">
      <w:pPr>
        <w:autoSpaceDE w:val="0"/>
        <w:autoSpaceDN w:val="0"/>
        <w:adjustRightInd w:val="0"/>
        <w:ind w:firstLine="708"/>
        <w:rPr>
          <w:color w:val="000000"/>
          <w:szCs w:val="30"/>
        </w:rPr>
      </w:pPr>
      <w:r>
        <w:rPr>
          <w:szCs w:val="30"/>
        </w:rPr>
        <w:t xml:space="preserve">С целью обеспечения условий для развития профессиональной компетентности учителей в Академии образования проводятся </w:t>
      </w:r>
      <w:r>
        <w:rPr>
          <w:szCs w:val="30"/>
        </w:rPr>
        <w:lastRenderedPageBreak/>
        <w:t>мероприятия в соответствии с Республиканским координационным планом мероприятий дополнительного образования педагогических работников</w:t>
      </w:r>
      <w:r>
        <w:rPr>
          <w:color w:val="000000"/>
          <w:szCs w:val="30"/>
        </w:rPr>
        <w:t xml:space="preserve"> </w:t>
      </w:r>
      <w:r w:rsidRPr="00B75CE0">
        <w:rPr>
          <w:i/>
          <w:color w:val="000000"/>
          <w:szCs w:val="30"/>
        </w:rPr>
        <w:t>(</w:t>
      </w:r>
      <w:hyperlink r:id="rId32" w:history="1">
        <w:r w:rsidRPr="00B75CE0">
          <w:rPr>
            <w:rStyle w:val="a9"/>
            <w:i/>
            <w:color w:val="0070C0"/>
            <w:szCs w:val="30"/>
          </w:rPr>
          <w:t>https://clck.ru/3AJ8HA</w:t>
        </w:r>
      </w:hyperlink>
      <w:r w:rsidRPr="00B75CE0">
        <w:rPr>
          <w:i/>
          <w:color w:val="000000"/>
          <w:szCs w:val="30"/>
        </w:rPr>
        <w:t>)</w:t>
      </w:r>
      <w:r>
        <w:rPr>
          <w:color w:val="000000"/>
          <w:szCs w:val="30"/>
        </w:rPr>
        <w:t>.</w:t>
      </w:r>
    </w:p>
    <w:p w14:paraId="62346C30" w14:textId="2AEEBFAF" w:rsidR="007C73BD" w:rsidRPr="007C73BD" w:rsidRDefault="007C73BD" w:rsidP="000F5F8E">
      <w:pPr>
        <w:autoSpaceDE w:val="0"/>
        <w:autoSpaceDN w:val="0"/>
        <w:adjustRightInd w:val="0"/>
        <w:ind w:firstLine="708"/>
        <w:rPr>
          <w:szCs w:val="30"/>
        </w:rPr>
      </w:pPr>
      <w:r w:rsidRPr="007C73BD">
        <w:rPr>
          <w:szCs w:val="30"/>
        </w:rPr>
        <w:t xml:space="preserve">Научно-информационную и организационно-методическую помощь учителям оказывает журнал </w:t>
      </w:r>
      <w:r w:rsidRPr="007C73BD">
        <w:rPr>
          <w:b/>
          <w:szCs w:val="30"/>
        </w:rPr>
        <w:t>«География»</w:t>
      </w:r>
      <w:r w:rsidRPr="007C73BD">
        <w:rPr>
          <w:szCs w:val="30"/>
        </w:rPr>
        <w:t xml:space="preserve"> (</w:t>
      </w:r>
      <w:r w:rsidR="00276611">
        <w:rPr>
          <w:rFonts w:eastAsia="Times New Roman" w:cs="Times New Roman"/>
          <w:spacing w:val="-10"/>
          <w:szCs w:val="30"/>
        </w:rPr>
        <w:t>г</w:t>
      </w:r>
      <w:r w:rsidR="00276611" w:rsidRPr="00CE67A3">
        <w:rPr>
          <w:rFonts w:eastAsia="Times New Roman" w:cs="Times New Roman"/>
          <w:spacing w:val="-10"/>
          <w:szCs w:val="30"/>
        </w:rPr>
        <w:t>осударстве</w:t>
      </w:r>
      <w:r w:rsidR="00276611">
        <w:rPr>
          <w:rFonts w:eastAsia="Times New Roman" w:cs="Times New Roman"/>
          <w:spacing w:val="-10"/>
          <w:szCs w:val="30"/>
        </w:rPr>
        <w:t xml:space="preserve">нное предприятие «Издательство </w:t>
      </w:r>
      <w:r w:rsidR="00276611">
        <w:rPr>
          <w:rFonts w:eastAsia="Times New Roman" w:cs="Times New Roman"/>
          <w:spacing w:val="-10"/>
          <w:szCs w:val="30"/>
          <w:lang w:val="ru-RU"/>
        </w:rPr>
        <w:t>«</w:t>
      </w:r>
      <w:r w:rsidR="00276611">
        <w:rPr>
          <w:rFonts w:eastAsia="Times New Roman" w:cs="Times New Roman"/>
          <w:spacing w:val="-10"/>
          <w:szCs w:val="30"/>
        </w:rPr>
        <w:t>Адукацыя і выхаванне</w:t>
      </w:r>
      <w:r w:rsidR="00276611" w:rsidRPr="00CE67A3">
        <w:rPr>
          <w:rFonts w:eastAsia="Times New Roman" w:cs="Times New Roman"/>
          <w:spacing w:val="-10"/>
          <w:szCs w:val="30"/>
        </w:rPr>
        <w:t>»</w:t>
      </w:r>
      <w:r w:rsidRPr="007C73BD">
        <w:rPr>
          <w:szCs w:val="30"/>
        </w:rPr>
        <w:t>). В журнале освещаются новые педагогические идеи и подходы в преподавании географии, публикуются результаты научных исследований, олимпиадные задания, планы уроков, материалы для внеклассной работы, методические рекомендации для молодых учителей.</w:t>
      </w:r>
    </w:p>
    <w:sectPr w:rsidR="007C73BD" w:rsidRPr="007C73BD" w:rsidSect="00CC4770">
      <w:headerReference w:type="default" r:id="rId3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9F77A" w14:textId="77777777" w:rsidR="00EF19DA" w:rsidRDefault="00EF19DA" w:rsidP="00653F05">
      <w:r>
        <w:separator/>
      </w:r>
    </w:p>
  </w:endnote>
  <w:endnote w:type="continuationSeparator" w:id="0">
    <w:p w14:paraId="59AC1875" w14:textId="77777777" w:rsidR="00EF19DA" w:rsidRDefault="00EF19DA" w:rsidP="0065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609CE" w14:textId="77777777" w:rsidR="00EF19DA" w:rsidRDefault="00EF19DA" w:rsidP="00653F05">
      <w:r>
        <w:separator/>
      </w:r>
    </w:p>
  </w:footnote>
  <w:footnote w:type="continuationSeparator" w:id="0">
    <w:p w14:paraId="7A957ADC" w14:textId="77777777" w:rsidR="00EF19DA" w:rsidRDefault="00EF19DA" w:rsidP="00653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298707"/>
      <w:docPartObj>
        <w:docPartGallery w:val="Page Numbers (Top of Page)"/>
        <w:docPartUnique/>
      </w:docPartObj>
    </w:sdtPr>
    <w:sdtEndPr>
      <w:rPr>
        <w:rFonts w:cs="Times New Roman"/>
        <w:szCs w:val="30"/>
      </w:rPr>
    </w:sdtEndPr>
    <w:sdtContent>
      <w:p w14:paraId="47007F49" w14:textId="61ECEF0E" w:rsidR="00CC4770" w:rsidRPr="00CC4770" w:rsidRDefault="00CC4770">
        <w:pPr>
          <w:pStyle w:val="a5"/>
          <w:jc w:val="center"/>
          <w:rPr>
            <w:rFonts w:cs="Times New Roman"/>
            <w:szCs w:val="30"/>
          </w:rPr>
        </w:pPr>
        <w:r w:rsidRPr="00CC4770">
          <w:rPr>
            <w:rFonts w:cs="Times New Roman"/>
            <w:szCs w:val="30"/>
          </w:rPr>
          <w:fldChar w:fldCharType="begin"/>
        </w:r>
        <w:r w:rsidRPr="00CC4770">
          <w:rPr>
            <w:rFonts w:cs="Times New Roman"/>
            <w:szCs w:val="30"/>
          </w:rPr>
          <w:instrText>PAGE   \* MERGEFORMAT</w:instrText>
        </w:r>
        <w:r w:rsidRPr="00CC4770">
          <w:rPr>
            <w:rFonts w:cs="Times New Roman"/>
            <w:szCs w:val="30"/>
          </w:rPr>
          <w:fldChar w:fldCharType="separate"/>
        </w:r>
        <w:r w:rsidR="00B75CE0" w:rsidRPr="00B75CE0">
          <w:rPr>
            <w:rFonts w:cs="Times New Roman"/>
            <w:noProof/>
            <w:szCs w:val="30"/>
            <w:lang w:val="ru-RU"/>
          </w:rPr>
          <w:t>9</w:t>
        </w:r>
        <w:r w:rsidRPr="00CC4770">
          <w:rPr>
            <w:rFonts w:cs="Times New Roman"/>
            <w:szCs w:val="30"/>
          </w:rPr>
          <w:fldChar w:fldCharType="end"/>
        </w:r>
      </w:p>
    </w:sdtContent>
  </w:sdt>
  <w:p w14:paraId="791FFE10" w14:textId="77777777" w:rsidR="00CC4770" w:rsidRDefault="00CC477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171C2"/>
    <w:multiLevelType w:val="hybridMultilevel"/>
    <w:tmpl w:val="21066C4E"/>
    <w:lvl w:ilvl="0" w:tplc="7CC61842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EF66A28"/>
    <w:multiLevelType w:val="hybridMultilevel"/>
    <w:tmpl w:val="B95EE812"/>
    <w:lvl w:ilvl="0" w:tplc="835CC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E56CA6"/>
    <w:multiLevelType w:val="hybridMultilevel"/>
    <w:tmpl w:val="790E928C"/>
    <w:lvl w:ilvl="0" w:tplc="DB98EAA6">
      <w:start w:val="1"/>
      <w:numFmt w:val="decimal"/>
      <w:lvlText w:val="%1."/>
      <w:lvlJc w:val="left"/>
      <w:pPr>
        <w:ind w:left="1204" w:hanging="49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59A6854"/>
    <w:multiLevelType w:val="hybridMultilevel"/>
    <w:tmpl w:val="2DC2EBFC"/>
    <w:lvl w:ilvl="0" w:tplc="090A1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3C4"/>
    <w:rsid w:val="000011BF"/>
    <w:rsid w:val="00002CFD"/>
    <w:rsid w:val="00003C7A"/>
    <w:rsid w:val="00005527"/>
    <w:rsid w:val="00010D50"/>
    <w:rsid w:val="000116E8"/>
    <w:rsid w:val="00011AD6"/>
    <w:rsid w:val="00035998"/>
    <w:rsid w:val="000363E3"/>
    <w:rsid w:val="00036B1F"/>
    <w:rsid w:val="0004003E"/>
    <w:rsid w:val="00040998"/>
    <w:rsid w:val="00041A08"/>
    <w:rsid w:val="000420BE"/>
    <w:rsid w:val="00044D45"/>
    <w:rsid w:val="00045FD2"/>
    <w:rsid w:val="00046D69"/>
    <w:rsid w:val="0005327A"/>
    <w:rsid w:val="0005643C"/>
    <w:rsid w:val="000608C3"/>
    <w:rsid w:val="000660BC"/>
    <w:rsid w:val="00067D38"/>
    <w:rsid w:val="00074B7D"/>
    <w:rsid w:val="00074F7C"/>
    <w:rsid w:val="00075D39"/>
    <w:rsid w:val="00076B87"/>
    <w:rsid w:val="00085EEA"/>
    <w:rsid w:val="00094E84"/>
    <w:rsid w:val="00095FFD"/>
    <w:rsid w:val="000A2054"/>
    <w:rsid w:val="000A2EBC"/>
    <w:rsid w:val="000A74C6"/>
    <w:rsid w:val="000B18D3"/>
    <w:rsid w:val="000B607E"/>
    <w:rsid w:val="000C46B7"/>
    <w:rsid w:val="000C70EC"/>
    <w:rsid w:val="000C75E4"/>
    <w:rsid w:val="000D66F4"/>
    <w:rsid w:val="000D79B0"/>
    <w:rsid w:val="000E0F1A"/>
    <w:rsid w:val="000E2548"/>
    <w:rsid w:val="000E6ADA"/>
    <w:rsid w:val="000F0CF8"/>
    <w:rsid w:val="000F140F"/>
    <w:rsid w:val="000F2773"/>
    <w:rsid w:val="000F29D2"/>
    <w:rsid w:val="000F5F8E"/>
    <w:rsid w:val="000F6CDD"/>
    <w:rsid w:val="000F7202"/>
    <w:rsid w:val="0010080E"/>
    <w:rsid w:val="00106D13"/>
    <w:rsid w:val="001108DA"/>
    <w:rsid w:val="00113906"/>
    <w:rsid w:val="00113DD8"/>
    <w:rsid w:val="00114C49"/>
    <w:rsid w:val="0011765D"/>
    <w:rsid w:val="00122797"/>
    <w:rsid w:val="001251CD"/>
    <w:rsid w:val="00125793"/>
    <w:rsid w:val="00131AB6"/>
    <w:rsid w:val="00131E21"/>
    <w:rsid w:val="00133172"/>
    <w:rsid w:val="00135E9B"/>
    <w:rsid w:val="001376CF"/>
    <w:rsid w:val="001377F2"/>
    <w:rsid w:val="001404F8"/>
    <w:rsid w:val="00144583"/>
    <w:rsid w:val="001478CF"/>
    <w:rsid w:val="0015328A"/>
    <w:rsid w:val="00164CB1"/>
    <w:rsid w:val="00170425"/>
    <w:rsid w:val="001740C7"/>
    <w:rsid w:val="00174168"/>
    <w:rsid w:val="00177EB0"/>
    <w:rsid w:val="00180107"/>
    <w:rsid w:val="001829EB"/>
    <w:rsid w:val="00183FE5"/>
    <w:rsid w:val="00184D8D"/>
    <w:rsid w:val="00187DD2"/>
    <w:rsid w:val="0019343E"/>
    <w:rsid w:val="001945DE"/>
    <w:rsid w:val="00194DDA"/>
    <w:rsid w:val="001A4248"/>
    <w:rsid w:val="001A4AC4"/>
    <w:rsid w:val="001A4C78"/>
    <w:rsid w:val="001A7150"/>
    <w:rsid w:val="001B0260"/>
    <w:rsid w:val="001B7E5A"/>
    <w:rsid w:val="001C3611"/>
    <w:rsid w:val="001D0B22"/>
    <w:rsid w:val="001E1671"/>
    <w:rsid w:val="001E2DB0"/>
    <w:rsid w:val="001E68F8"/>
    <w:rsid w:val="001F0572"/>
    <w:rsid w:val="001F22ED"/>
    <w:rsid w:val="001F4CC4"/>
    <w:rsid w:val="0020396E"/>
    <w:rsid w:val="0021227A"/>
    <w:rsid w:val="00216ACE"/>
    <w:rsid w:val="00220E12"/>
    <w:rsid w:val="00242FB5"/>
    <w:rsid w:val="00244A51"/>
    <w:rsid w:val="00247A5B"/>
    <w:rsid w:val="00250458"/>
    <w:rsid w:val="00255823"/>
    <w:rsid w:val="00266F48"/>
    <w:rsid w:val="002729AE"/>
    <w:rsid w:val="0027583F"/>
    <w:rsid w:val="00276611"/>
    <w:rsid w:val="00291B3E"/>
    <w:rsid w:val="00295198"/>
    <w:rsid w:val="002A11C4"/>
    <w:rsid w:val="002A1678"/>
    <w:rsid w:val="002A5507"/>
    <w:rsid w:val="002C148B"/>
    <w:rsid w:val="002C3C26"/>
    <w:rsid w:val="002D3E0C"/>
    <w:rsid w:val="002F544E"/>
    <w:rsid w:val="002F75FD"/>
    <w:rsid w:val="00312398"/>
    <w:rsid w:val="00312BFA"/>
    <w:rsid w:val="00312EF2"/>
    <w:rsid w:val="00316D55"/>
    <w:rsid w:val="003258A4"/>
    <w:rsid w:val="00326699"/>
    <w:rsid w:val="003277DB"/>
    <w:rsid w:val="00331626"/>
    <w:rsid w:val="00333CEC"/>
    <w:rsid w:val="003414A1"/>
    <w:rsid w:val="00342DC5"/>
    <w:rsid w:val="003509A6"/>
    <w:rsid w:val="003561CC"/>
    <w:rsid w:val="00366BD5"/>
    <w:rsid w:val="003673B1"/>
    <w:rsid w:val="00373C65"/>
    <w:rsid w:val="00374A7B"/>
    <w:rsid w:val="0037777E"/>
    <w:rsid w:val="00381F4B"/>
    <w:rsid w:val="00383E50"/>
    <w:rsid w:val="0038614F"/>
    <w:rsid w:val="0038706A"/>
    <w:rsid w:val="003907B8"/>
    <w:rsid w:val="00397E9E"/>
    <w:rsid w:val="003A4555"/>
    <w:rsid w:val="003A56E2"/>
    <w:rsid w:val="003B2378"/>
    <w:rsid w:val="003B4EA2"/>
    <w:rsid w:val="003B62F3"/>
    <w:rsid w:val="003C7EBB"/>
    <w:rsid w:val="003D5F3B"/>
    <w:rsid w:val="003E2284"/>
    <w:rsid w:val="003E523C"/>
    <w:rsid w:val="003F338B"/>
    <w:rsid w:val="003F3B46"/>
    <w:rsid w:val="003F7A6A"/>
    <w:rsid w:val="00401B89"/>
    <w:rsid w:val="004027FA"/>
    <w:rsid w:val="00406477"/>
    <w:rsid w:val="00407CE1"/>
    <w:rsid w:val="00410358"/>
    <w:rsid w:val="00412207"/>
    <w:rsid w:val="004130DB"/>
    <w:rsid w:val="0041604B"/>
    <w:rsid w:val="00423493"/>
    <w:rsid w:val="00423FF6"/>
    <w:rsid w:val="00427454"/>
    <w:rsid w:val="0042777D"/>
    <w:rsid w:val="00431046"/>
    <w:rsid w:val="00432E5D"/>
    <w:rsid w:val="00436F18"/>
    <w:rsid w:val="004376B5"/>
    <w:rsid w:val="0044203F"/>
    <w:rsid w:val="00450AB7"/>
    <w:rsid w:val="0047166E"/>
    <w:rsid w:val="0047373A"/>
    <w:rsid w:val="0047490D"/>
    <w:rsid w:val="0048166A"/>
    <w:rsid w:val="00487FAA"/>
    <w:rsid w:val="004901CF"/>
    <w:rsid w:val="00493BA2"/>
    <w:rsid w:val="004A06A9"/>
    <w:rsid w:val="004A496F"/>
    <w:rsid w:val="004B0347"/>
    <w:rsid w:val="004B35D8"/>
    <w:rsid w:val="004B3EE8"/>
    <w:rsid w:val="004B5178"/>
    <w:rsid w:val="004B5A87"/>
    <w:rsid w:val="004C01D5"/>
    <w:rsid w:val="004C318D"/>
    <w:rsid w:val="004C4066"/>
    <w:rsid w:val="004C72BA"/>
    <w:rsid w:val="004C7687"/>
    <w:rsid w:val="004D4D13"/>
    <w:rsid w:val="004D6362"/>
    <w:rsid w:val="004E0A13"/>
    <w:rsid w:val="004E5771"/>
    <w:rsid w:val="004F24E9"/>
    <w:rsid w:val="004F3FD5"/>
    <w:rsid w:val="00500DC5"/>
    <w:rsid w:val="00502CCB"/>
    <w:rsid w:val="005055D7"/>
    <w:rsid w:val="00520B11"/>
    <w:rsid w:val="00521BBB"/>
    <w:rsid w:val="00534EB9"/>
    <w:rsid w:val="00543189"/>
    <w:rsid w:val="00546641"/>
    <w:rsid w:val="00547746"/>
    <w:rsid w:val="00550FB2"/>
    <w:rsid w:val="00551BD9"/>
    <w:rsid w:val="00557420"/>
    <w:rsid w:val="0056095C"/>
    <w:rsid w:val="00561899"/>
    <w:rsid w:val="005635A2"/>
    <w:rsid w:val="00563BE1"/>
    <w:rsid w:val="00564884"/>
    <w:rsid w:val="00565DD4"/>
    <w:rsid w:val="00567527"/>
    <w:rsid w:val="005707B9"/>
    <w:rsid w:val="00570D70"/>
    <w:rsid w:val="005759F6"/>
    <w:rsid w:val="005868D8"/>
    <w:rsid w:val="005875FC"/>
    <w:rsid w:val="005904B0"/>
    <w:rsid w:val="00591C2D"/>
    <w:rsid w:val="005975FF"/>
    <w:rsid w:val="005A70DB"/>
    <w:rsid w:val="005B71CB"/>
    <w:rsid w:val="005C0109"/>
    <w:rsid w:val="005C0B4E"/>
    <w:rsid w:val="005C5363"/>
    <w:rsid w:val="005E1CB3"/>
    <w:rsid w:val="005E3FAF"/>
    <w:rsid w:val="005F3212"/>
    <w:rsid w:val="005F480C"/>
    <w:rsid w:val="00600C89"/>
    <w:rsid w:val="00602EA0"/>
    <w:rsid w:val="00604494"/>
    <w:rsid w:val="00607C38"/>
    <w:rsid w:val="00611FBB"/>
    <w:rsid w:val="00614237"/>
    <w:rsid w:val="006159F0"/>
    <w:rsid w:val="00620FD2"/>
    <w:rsid w:val="00622651"/>
    <w:rsid w:val="0062322C"/>
    <w:rsid w:val="006235CC"/>
    <w:rsid w:val="00626330"/>
    <w:rsid w:val="006264E8"/>
    <w:rsid w:val="00630D2C"/>
    <w:rsid w:val="00631B39"/>
    <w:rsid w:val="0063349F"/>
    <w:rsid w:val="006420E0"/>
    <w:rsid w:val="00644A66"/>
    <w:rsid w:val="00645E6D"/>
    <w:rsid w:val="00651C7D"/>
    <w:rsid w:val="00653F05"/>
    <w:rsid w:val="00656388"/>
    <w:rsid w:val="00656419"/>
    <w:rsid w:val="006710A2"/>
    <w:rsid w:val="00674A23"/>
    <w:rsid w:val="00674F7D"/>
    <w:rsid w:val="00675787"/>
    <w:rsid w:val="006769E0"/>
    <w:rsid w:val="00680C10"/>
    <w:rsid w:val="00682F01"/>
    <w:rsid w:val="00685BA8"/>
    <w:rsid w:val="006914A2"/>
    <w:rsid w:val="00693532"/>
    <w:rsid w:val="006969B1"/>
    <w:rsid w:val="006A084C"/>
    <w:rsid w:val="006A2722"/>
    <w:rsid w:val="006A3D1C"/>
    <w:rsid w:val="006A5240"/>
    <w:rsid w:val="006A6B93"/>
    <w:rsid w:val="006B3D23"/>
    <w:rsid w:val="006B5F34"/>
    <w:rsid w:val="006C137C"/>
    <w:rsid w:val="006C2B20"/>
    <w:rsid w:val="006D12EC"/>
    <w:rsid w:val="006D1643"/>
    <w:rsid w:val="006E0327"/>
    <w:rsid w:val="006E6D9A"/>
    <w:rsid w:val="006E770D"/>
    <w:rsid w:val="00714C8F"/>
    <w:rsid w:val="0071586A"/>
    <w:rsid w:val="007203D9"/>
    <w:rsid w:val="00721E84"/>
    <w:rsid w:val="0072775F"/>
    <w:rsid w:val="00727B74"/>
    <w:rsid w:val="00734CC9"/>
    <w:rsid w:val="00741C01"/>
    <w:rsid w:val="00742B98"/>
    <w:rsid w:val="00742E98"/>
    <w:rsid w:val="00743E45"/>
    <w:rsid w:val="00747A03"/>
    <w:rsid w:val="007511DD"/>
    <w:rsid w:val="0075149E"/>
    <w:rsid w:val="007536CC"/>
    <w:rsid w:val="007562F5"/>
    <w:rsid w:val="00765AFC"/>
    <w:rsid w:val="0077701B"/>
    <w:rsid w:val="00784D2A"/>
    <w:rsid w:val="00785D23"/>
    <w:rsid w:val="00786C46"/>
    <w:rsid w:val="00787E4A"/>
    <w:rsid w:val="007A0DD0"/>
    <w:rsid w:val="007A3286"/>
    <w:rsid w:val="007A331D"/>
    <w:rsid w:val="007A45C7"/>
    <w:rsid w:val="007A4678"/>
    <w:rsid w:val="007A6E11"/>
    <w:rsid w:val="007B3FC5"/>
    <w:rsid w:val="007C2A21"/>
    <w:rsid w:val="007C73BD"/>
    <w:rsid w:val="007D58EE"/>
    <w:rsid w:val="007D791D"/>
    <w:rsid w:val="007F3888"/>
    <w:rsid w:val="00804B7F"/>
    <w:rsid w:val="008064E0"/>
    <w:rsid w:val="00812C80"/>
    <w:rsid w:val="00813586"/>
    <w:rsid w:val="00817ADD"/>
    <w:rsid w:val="00817FE3"/>
    <w:rsid w:val="00820ACE"/>
    <w:rsid w:val="00834283"/>
    <w:rsid w:val="008350F7"/>
    <w:rsid w:val="00841165"/>
    <w:rsid w:val="0084268C"/>
    <w:rsid w:val="008440D2"/>
    <w:rsid w:val="00856224"/>
    <w:rsid w:val="00865142"/>
    <w:rsid w:val="00867B67"/>
    <w:rsid w:val="008717E8"/>
    <w:rsid w:val="00872C7F"/>
    <w:rsid w:val="008800B8"/>
    <w:rsid w:val="00881873"/>
    <w:rsid w:val="00882D26"/>
    <w:rsid w:val="00883601"/>
    <w:rsid w:val="00885C93"/>
    <w:rsid w:val="00891B41"/>
    <w:rsid w:val="00893183"/>
    <w:rsid w:val="0089695E"/>
    <w:rsid w:val="008A3B80"/>
    <w:rsid w:val="008A6023"/>
    <w:rsid w:val="008A7BD5"/>
    <w:rsid w:val="008B2C59"/>
    <w:rsid w:val="008B2D0D"/>
    <w:rsid w:val="008B5CE1"/>
    <w:rsid w:val="008C1FA4"/>
    <w:rsid w:val="008C3F27"/>
    <w:rsid w:val="008C5281"/>
    <w:rsid w:val="008C5B2B"/>
    <w:rsid w:val="008D386E"/>
    <w:rsid w:val="008D5307"/>
    <w:rsid w:val="008D6E69"/>
    <w:rsid w:val="008E014F"/>
    <w:rsid w:val="008E1DCA"/>
    <w:rsid w:val="008E265F"/>
    <w:rsid w:val="008E7DF2"/>
    <w:rsid w:val="008F24DE"/>
    <w:rsid w:val="008F71D7"/>
    <w:rsid w:val="008F7529"/>
    <w:rsid w:val="00902F72"/>
    <w:rsid w:val="0090391E"/>
    <w:rsid w:val="00903FFA"/>
    <w:rsid w:val="00905581"/>
    <w:rsid w:val="0091107D"/>
    <w:rsid w:val="00913AA8"/>
    <w:rsid w:val="00914378"/>
    <w:rsid w:val="00915155"/>
    <w:rsid w:val="00915AD2"/>
    <w:rsid w:val="00916D76"/>
    <w:rsid w:val="00921512"/>
    <w:rsid w:val="00925663"/>
    <w:rsid w:val="009300A0"/>
    <w:rsid w:val="0093560D"/>
    <w:rsid w:val="0093608B"/>
    <w:rsid w:val="00940521"/>
    <w:rsid w:val="00942B57"/>
    <w:rsid w:val="0094717D"/>
    <w:rsid w:val="00953D4C"/>
    <w:rsid w:val="00963CA2"/>
    <w:rsid w:val="00973059"/>
    <w:rsid w:val="00976878"/>
    <w:rsid w:val="009818D9"/>
    <w:rsid w:val="0098312D"/>
    <w:rsid w:val="00987AFE"/>
    <w:rsid w:val="00990A95"/>
    <w:rsid w:val="00995773"/>
    <w:rsid w:val="00995FA6"/>
    <w:rsid w:val="00997D33"/>
    <w:rsid w:val="009A29A2"/>
    <w:rsid w:val="009A485E"/>
    <w:rsid w:val="009A519B"/>
    <w:rsid w:val="009A5B71"/>
    <w:rsid w:val="009B054D"/>
    <w:rsid w:val="009B0FB7"/>
    <w:rsid w:val="009C0EF2"/>
    <w:rsid w:val="009C45C1"/>
    <w:rsid w:val="009D05D4"/>
    <w:rsid w:val="009D3359"/>
    <w:rsid w:val="009D3539"/>
    <w:rsid w:val="009D3D95"/>
    <w:rsid w:val="009D505E"/>
    <w:rsid w:val="009D7273"/>
    <w:rsid w:val="009E19C1"/>
    <w:rsid w:val="009E1B44"/>
    <w:rsid w:val="009E3ECA"/>
    <w:rsid w:val="009E47AB"/>
    <w:rsid w:val="009F73C2"/>
    <w:rsid w:val="009F7CFA"/>
    <w:rsid w:val="00A059EB"/>
    <w:rsid w:val="00A114F5"/>
    <w:rsid w:val="00A11A1B"/>
    <w:rsid w:val="00A12871"/>
    <w:rsid w:val="00A139F6"/>
    <w:rsid w:val="00A15E79"/>
    <w:rsid w:val="00A16010"/>
    <w:rsid w:val="00A26612"/>
    <w:rsid w:val="00A2766C"/>
    <w:rsid w:val="00A32DF8"/>
    <w:rsid w:val="00A35324"/>
    <w:rsid w:val="00A35921"/>
    <w:rsid w:val="00A441CC"/>
    <w:rsid w:val="00A51323"/>
    <w:rsid w:val="00A5245D"/>
    <w:rsid w:val="00A54ECA"/>
    <w:rsid w:val="00A55310"/>
    <w:rsid w:val="00A616C2"/>
    <w:rsid w:val="00A61E89"/>
    <w:rsid w:val="00A765B5"/>
    <w:rsid w:val="00A82274"/>
    <w:rsid w:val="00A8386D"/>
    <w:rsid w:val="00A84D43"/>
    <w:rsid w:val="00A87DD6"/>
    <w:rsid w:val="00A95754"/>
    <w:rsid w:val="00A960EE"/>
    <w:rsid w:val="00AA250E"/>
    <w:rsid w:val="00AA37DB"/>
    <w:rsid w:val="00AA6212"/>
    <w:rsid w:val="00AC185B"/>
    <w:rsid w:val="00AC6183"/>
    <w:rsid w:val="00AD01AF"/>
    <w:rsid w:val="00AD448C"/>
    <w:rsid w:val="00AD4883"/>
    <w:rsid w:val="00AD5730"/>
    <w:rsid w:val="00AE0AD6"/>
    <w:rsid w:val="00AE1EC4"/>
    <w:rsid w:val="00AE40DD"/>
    <w:rsid w:val="00AE40F1"/>
    <w:rsid w:val="00AE538E"/>
    <w:rsid w:val="00AE5781"/>
    <w:rsid w:val="00AE73A8"/>
    <w:rsid w:val="00AF5530"/>
    <w:rsid w:val="00AF6513"/>
    <w:rsid w:val="00B03DC1"/>
    <w:rsid w:val="00B0440C"/>
    <w:rsid w:val="00B04D30"/>
    <w:rsid w:val="00B04EB9"/>
    <w:rsid w:val="00B06A86"/>
    <w:rsid w:val="00B077E7"/>
    <w:rsid w:val="00B07F3F"/>
    <w:rsid w:val="00B22F99"/>
    <w:rsid w:val="00B30AD5"/>
    <w:rsid w:val="00B34537"/>
    <w:rsid w:val="00B34A24"/>
    <w:rsid w:val="00B45833"/>
    <w:rsid w:val="00B50FDD"/>
    <w:rsid w:val="00B60D22"/>
    <w:rsid w:val="00B62E75"/>
    <w:rsid w:val="00B633BC"/>
    <w:rsid w:val="00B72D95"/>
    <w:rsid w:val="00B75CE0"/>
    <w:rsid w:val="00B773B2"/>
    <w:rsid w:val="00B87BE8"/>
    <w:rsid w:val="00B9543E"/>
    <w:rsid w:val="00BA1C8B"/>
    <w:rsid w:val="00BA5AED"/>
    <w:rsid w:val="00BA5C9F"/>
    <w:rsid w:val="00BB0279"/>
    <w:rsid w:val="00BB306F"/>
    <w:rsid w:val="00BB3A60"/>
    <w:rsid w:val="00BB54E5"/>
    <w:rsid w:val="00BC1DE6"/>
    <w:rsid w:val="00BC3E10"/>
    <w:rsid w:val="00BC5C85"/>
    <w:rsid w:val="00BD10C8"/>
    <w:rsid w:val="00BD29AF"/>
    <w:rsid w:val="00BD4ECF"/>
    <w:rsid w:val="00BD67B9"/>
    <w:rsid w:val="00BD6947"/>
    <w:rsid w:val="00BE3763"/>
    <w:rsid w:val="00BE3AF0"/>
    <w:rsid w:val="00BF395B"/>
    <w:rsid w:val="00BF40F3"/>
    <w:rsid w:val="00BF78F0"/>
    <w:rsid w:val="00C03357"/>
    <w:rsid w:val="00C049D2"/>
    <w:rsid w:val="00C06551"/>
    <w:rsid w:val="00C10928"/>
    <w:rsid w:val="00C128AE"/>
    <w:rsid w:val="00C336CD"/>
    <w:rsid w:val="00C37800"/>
    <w:rsid w:val="00C417DF"/>
    <w:rsid w:val="00C41819"/>
    <w:rsid w:val="00C418EA"/>
    <w:rsid w:val="00C42D59"/>
    <w:rsid w:val="00C430A3"/>
    <w:rsid w:val="00C50590"/>
    <w:rsid w:val="00C5328E"/>
    <w:rsid w:val="00C557AE"/>
    <w:rsid w:val="00C567EF"/>
    <w:rsid w:val="00C57713"/>
    <w:rsid w:val="00C61CAA"/>
    <w:rsid w:val="00C62844"/>
    <w:rsid w:val="00C674E7"/>
    <w:rsid w:val="00C746B9"/>
    <w:rsid w:val="00C854B8"/>
    <w:rsid w:val="00C86830"/>
    <w:rsid w:val="00C92F77"/>
    <w:rsid w:val="00C96E6D"/>
    <w:rsid w:val="00CA32EE"/>
    <w:rsid w:val="00CA4E4C"/>
    <w:rsid w:val="00CA6509"/>
    <w:rsid w:val="00CB0B19"/>
    <w:rsid w:val="00CB1D4A"/>
    <w:rsid w:val="00CC0BF8"/>
    <w:rsid w:val="00CC4770"/>
    <w:rsid w:val="00CD066B"/>
    <w:rsid w:val="00CD2182"/>
    <w:rsid w:val="00CD4D15"/>
    <w:rsid w:val="00CE12FC"/>
    <w:rsid w:val="00CE262B"/>
    <w:rsid w:val="00CE2814"/>
    <w:rsid w:val="00CE5EDB"/>
    <w:rsid w:val="00CF0A94"/>
    <w:rsid w:val="00CF2A19"/>
    <w:rsid w:val="00CF5288"/>
    <w:rsid w:val="00D0121B"/>
    <w:rsid w:val="00D0401E"/>
    <w:rsid w:val="00D0491B"/>
    <w:rsid w:val="00D1458E"/>
    <w:rsid w:val="00D32022"/>
    <w:rsid w:val="00D3227B"/>
    <w:rsid w:val="00D34BA0"/>
    <w:rsid w:val="00D37E6F"/>
    <w:rsid w:val="00D40873"/>
    <w:rsid w:val="00D41C6F"/>
    <w:rsid w:val="00D43A51"/>
    <w:rsid w:val="00D44496"/>
    <w:rsid w:val="00D471A2"/>
    <w:rsid w:val="00D5196B"/>
    <w:rsid w:val="00D60228"/>
    <w:rsid w:val="00D651EB"/>
    <w:rsid w:val="00D70081"/>
    <w:rsid w:val="00D7076C"/>
    <w:rsid w:val="00D70F06"/>
    <w:rsid w:val="00D7259E"/>
    <w:rsid w:val="00D761B8"/>
    <w:rsid w:val="00D7635E"/>
    <w:rsid w:val="00D8113C"/>
    <w:rsid w:val="00D90205"/>
    <w:rsid w:val="00D937D8"/>
    <w:rsid w:val="00D93E80"/>
    <w:rsid w:val="00D94AA3"/>
    <w:rsid w:val="00D951C6"/>
    <w:rsid w:val="00DA0C6D"/>
    <w:rsid w:val="00DA3D3D"/>
    <w:rsid w:val="00DA7BEE"/>
    <w:rsid w:val="00DA7C0D"/>
    <w:rsid w:val="00DC4E55"/>
    <w:rsid w:val="00DC4F33"/>
    <w:rsid w:val="00DD0048"/>
    <w:rsid w:val="00DD6E13"/>
    <w:rsid w:val="00DD72C5"/>
    <w:rsid w:val="00DD7680"/>
    <w:rsid w:val="00DE33C4"/>
    <w:rsid w:val="00DF0004"/>
    <w:rsid w:val="00DF6225"/>
    <w:rsid w:val="00E05930"/>
    <w:rsid w:val="00E10AFD"/>
    <w:rsid w:val="00E21304"/>
    <w:rsid w:val="00E27176"/>
    <w:rsid w:val="00E30900"/>
    <w:rsid w:val="00E34005"/>
    <w:rsid w:val="00E3423F"/>
    <w:rsid w:val="00E4550D"/>
    <w:rsid w:val="00E47906"/>
    <w:rsid w:val="00E55285"/>
    <w:rsid w:val="00E72E47"/>
    <w:rsid w:val="00E736CF"/>
    <w:rsid w:val="00E770F7"/>
    <w:rsid w:val="00E8416E"/>
    <w:rsid w:val="00E860BA"/>
    <w:rsid w:val="00E94686"/>
    <w:rsid w:val="00E9622E"/>
    <w:rsid w:val="00E97078"/>
    <w:rsid w:val="00EA0148"/>
    <w:rsid w:val="00EA51D4"/>
    <w:rsid w:val="00EA6188"/>
    <w:rsid w:val="00EB06E2"/>
    <w:rsid w:val="00EC0048"/>
    <w:rsid w:val="00EC54C5"/>
    <w:rsid w:val="00ED169E"/>
    <w:rsid w:val="00ED17BF"/>
    <w:rsid w:val="00ED32CA"/>
    <w:rsid w:val="00ED74AE"/>
    <w:rsid w:val="00EE1466"/>
    <w:rsid w:val="00EE541C"/>
    <w:rsid w:val="00EE7DC7"/>
    <w:rsid w:val="00EF02BB"/>
    <w:rsid w:val="00EF19DA"/>
    <w:rsid w:val="00EF3F18"/>
    <w:rsid w:val="00EF589B"/>
    <w:rsid w:val="00EF7337"/>
    <w:rsid w:val="00F012C4"/>
    <w:rsid w:val="00F02EFA"/>
    <w:rsid w:val="00F0664F"/>
    <w:rsid w:val="00F10A1C"/>
    <w:rsid w:val="00F10A95"/>
    <w:rsid w:val="00F23A3E"/>
    <w:rsid w:val="00F23B88"/>
    <w:rsid w:val="00F4030D"/>
    <w:rsid w:val="00F405A4"/>
    <w:rsid w:val="00F44B97"/>
    <w:rsid w:val="00F46432"/>
    <w:rsid w:val="00F47A08"/>
    <w:rsid w:val="00F53468"/>
    <w:rsid w:val="00F54E60"/>
    <w:rsid w:val="00F60295"/>
    <w:rsid w:val="00F602A6"/>
    <w:rsid w:val="00F60FD9"/>
    <w:rsid w:val="00F625BE"/>
    <w:rsid w:val="00F706E7"/>
    <w:rsid w:val="00F74ED5"/>
    <w:rsid w:val="00F80B8A"/>
    <w:rsid w:val="00F82A75"/>
    <w:rsid w:val="00F8356C"/>
    <w:rsid w:val="00F8437F"/>
    <w:rsid w:val="00F84B5C"/>
    <w:rsid w:val="00F91AAF"/>
    <w:rsid w:val="00F92E16"/>
    <w:rsid w:val="00F93E09"/>
    <w:rsid w:val="00F96A13"/>
    <w:rsid w:val="00FA30D8"/>
    <w:rsid w:val="00FA5875"/>
    <w:rsid w:val="00FB0CFE"/>
    <w:rsid w:val="00FB4417"/>
    <w:rsid w:val="00FB533C"/>
    <w:rsid w:val="00FB64A3"/>
    <w:rsid w:val="00FB7BE8"/>
    <w:rsid w:val="00FC01A6"/>
    <w:rsid w:val="00FC0EC8"/>
    <w:rsid w:val="00FC1BB1"/>
    <w:rsid w:val="00FC42A3"/>
    <w:rsid w:val="00FC5441"/>
    <w:rsid w:val="00FC6EC0"/>
    <w:rsid w:val="00FD0210"/>
    <w:rsid w:val="00FD1AB3"/>
    <w:rsid w:val="00FD2823"/>
    <w:rsid w:val="00FD5AAA"/>
    <w:rsid w:val="00FD7C19"/>
    <w:rsid w:val="00FD7F2A"/>
    <w:rsid w:val="00FE1C58"/>
    <w:rsid w:val="00FE46CA"/>
    <w:rsid w:val="00FE4FA7"/>
    <w:rsid w:val="00FE5A73"/>
    <w:rsid w:val="00FF016B"/>
    <w:rsid w:val="00FF2A4B"/>
    <w:rsid w:val="00FF62DD"/>
    <w:rsid w:val="00FF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71FFD"/>
  <w15:docId w15:val="{85AA545F-9115-4E32-AAAA-FE3A2F9AE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770"/>
    <w:pPr>
      <w:spacing w:after="0" w:line="240" w:lineRule="auto"/>
      <w:ind w:firstLine="709"/>
      <w:jc w:val="both"/>
    </w:pPr>
    <w:rPr>
      <w:rFonts w:ascii="Times New Roman" w:hAnsi="Times New Roman"/>
      <w:sz w:val="3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next w:val="a3"/>
    <w:uiPriority w:val="59"/>
    <w:rsid w:val="00F80B8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80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numheader">
    <w:name w:val="nonumheader"/>
    <w:basedOn w:val="a"/>
    <w:rsid w:val="00591C2D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val="ru-RU" w:eastAsia="ru-RU"/>
    </w:rPr>
  </w:style>
  <w:style w:type="paragraph" w:customStyle="1" w:styleId="newncpi">
    <w:name w:val="newncpi"/>
    <w:basedOn w:val="a"/>
    <w:rsid w:val="00591C2D"/>
    <w:pPr>
      <w:ind w:firstLine="567"/>
    </w:pPr>
    <w:rPr>
      <w:rFonts w:eastAsiaTheme="minorEastAsia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591C2D"/>
    <w:pPr>
      <w:ind w:left="720"/>
      <w:contextualSpacing/>
    </w:pPr>
  </w:style>
  <w:style w:type="paragraph" w:customStyle="1" w:styleId="point">
    <w:name w:val="point"/>
    <w:basedOn w:val="a"/>
    <w:rsid w:val="00653F05"/>
    <w:pPr>
      <w:ind w:firstLine="567"/>
    </w:pPr>
    <w:rPr>
      <w:rFonts w:eastAsiaTheme="minorEastAsia"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653F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53F05"/>
    <w:rPr>
      <w:lang w:val="be-BY"/>
    </w:rPr>
  </w:style>
  <w:style w:type="paragraph" w:styleId="a7">
    <w:name w:val="footer"/>
    <w:basedOn w:val="a"/>
    <w:link w:val="a8"/>
    <w:uiPriority w:val="99"/>
    <w:unhideWhenUsed/>
    <w:rsid w:val="00653F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53F05"/>
    <w:rPr>
      <w:lang w:val="be-BY"/>
    </w:rPr>
  </w:style>
  <w:style w:type="character" w:styleId="a9">
    <w:name w:val="Hyperlink"/>
    <w:basedOn w:val="a0"/>
    <w:uiPriority w:val="99"/>
    <w:unhideWhenUsed/>
    <w:rsid w:val="00CC0BF8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A5875"/>
    <w:rPr>
      <w:color w:val="954F72" w:themeColor="followedHyperlink"/>
      <w:u w:val="single"/>
    </w:rPr>
  </w:style>
  <w:style w:type="paragraph" w:styleId="ab">
    <w:name w:val="Title"/>
    <w:basedOn w:val="a"/>
    <w:link w:val="ac"/>
    <w:qFormat/>
    <w:rsid w:val="003B2378"/>
    <w:pPr>
      <w:jc w:val="center"/>
    </w:pPr>
    <w:rPr>
      <w:rFonts w:eastAsia="Times New Roman" w:cs="Times New Roman"/>
      <w:sz w:val="28"/>
      <w:szCs w:val="28"/>
      <w:lang w:val="ru-RU" w:eastAsia="ru-RU"/>
    </w:rPr>
  </w:style>
  <w:style w:type="character" w:customStyle="1" w:styleId="ac">
    <w:name w:val="Заголовок Знак"/>
    <w:basedOn w:val="a0"/>
    <w:link w:val="ab"/>
    <w:rsid w:val="003B237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03DC1"/>
    <w:rPr>
      <w:color w:val="605E5C"/>
      <w:shd w:val="clear" w:color="auto" w:fill="E1DFDD"/>
    </w:rPr>
  </w:style>
  <w:style w:type="paragraph" w:customStyle="1" w:styleId="10">
    <w:name w:val="Обычный1"/>
    <w:rsid w:val="00A353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d">
    <w:name w:val="Знак Знак Знак Знак"/>
    <w:basedOn w:val="a"/>
    <w:autoRedefine/>
    <w:rsid w:val="00A35324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11">
    <w:name w:val="Заголовок 11"/>
    <w:basedOn w:val="10"/>
    <w:next w:val="10"/>
    <w:rsid w:val="00F53468"/>
    <w:pPr>
      <w:keepNext/>
      <w:outlineLvl w:val="0"/>
    </w:pPr>
    <w:rPr>
      <w:b/>
    </w:rPr>
  </w:style>
  <w:style w:type="paragraph" w:styleId="ae">
    <w:name w:val="Normal (Web)"/>
    <w:basedOn w:val="a"/>
    <w:uiPriority w:val="99"/>
    <w:semiHidden/>
    <w:unhideWhenUsed/>
    <w:rsid w:val="003D5F3B"/>
    <w:pPr>
      <w:spacing w:before="100" w:beforeAutospacing="1" w:after="100" w:afterAutospacing="1"/>
      <w:ind w:firstLine="0"/>
      <w:jc w:val="left"/>
    </w:pPr>
    <w:rPr>
      <w:rFonts w:ascii="Calibri" w:eastAsia="Calibri" w:hAnsi="Calibri" w:cs="Calibri"/>
      <w:sz w:val="24"/>
      <w:szCs w:val="24"/>
      <w:lang w:val="ru-RU" w:eastAsia="ru-RU"/>
    </w:rPr>
  </w:style>
  <w:style w:type="character" w:customStyle="1" w:styleId="markedcontent">
    <w:name w:val="markedcontent"/>
    <w:basedOn w:val="a0"/>
    <w:rsid w:val="00742E98"/>
  </w:style>
  <w:style w:type="character" w:customStyle="1" w:styleId="2">
    <w:name w:val="Неразрешенное упоминание2"/>
    <w:basedOn w:val="a0"/>
    <w:uiPriority w:val="99"/>
    <w:semiHidden/>
    <w:unhideWhenUsed/>
    <w:rsid w:val="0094717D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B07F3F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1A4C7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A4C78"/>
    <w:rPr>
      <w:rFonts w:ascii="Tahoma" w:hAnsi="Tahoma" w:cs="Tahoma"/>
      <w:sz w:val="16"/>
      <w:szCs w:val="16"/>
      <w:lang w:val="be-BY"/>
    </w:rPr>
  </w:style>
  <w:style w:type="character" w:styleId="af1">
    <w:name w:val="Unresolved Mention"/>
    <w:basedOn w:val="a0"/>
    <w:uiPriority w:val="99"/>
    <w:semiHidden/>
    <w:unhideWhenUsed/>
    <w:rsid w:val="00A32D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96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5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u.by/ru/homeru/obrazovatelnyj-protsess-2023-2024-uchebnyj-god/obshchee-srednee-obrazovanie/uchebnye-predmety-v-xi-klassy/geografiya.html" TargetMode="External"/><Relationship Id="rId18" Type="http://schemas.openxmlformats.org/officeDocument/2006/relationships/hyperlink" Target="https://adu.by/ru/homeru/obrazovatelnyj-protsess-2023-2024-uchebnyj-god/obshchee-srednee-obrazovanie/uchebnye-predmety-v-xi-klassy/geografiya.html" TargetMode="External"/><Relationship Id="rId26" Type="http://schemas.openxmlformats.org/officeDocument/2006/relationships/hyperlink" Target="https://eior.by" TargetMode="External"/><Relationship Id="rId3" Type="http://schemas.openxmlformats.org/officeDocument/2006/relationships/styles" Target="styles.xml"/><Relationship Id="rId21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17" Type="http://schemas.openxmlformats.org/officeDocument/2006/relationships/hyperlink" Target="https://adu.by" TargetMode="External"/><Relationship Id="rId25" Type="http://schemas.openxmlformats.org/officeDocument/2006/relationships/hyperlink" Target="http://profil.adu.by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adu.by/ru/homeru/obrazovatelnyj-protsess-2023-2024-uchebnyj-god/obshchee-srednee-obrazovanie/uchebnye-predmety-v-xi-klassy/geografiya.html" TargetMode="External"/><Relationship Id="rId20" Type="http://schemas.openxmlformats.org/officeDocument/2006/relationships/hyperlink" Target="https://adu.by/" TargetMode="External"/><Relationship Id="rId29" Type="http://schemas.openxmlformats.org/officeDocument/2006/relationships/hyperlink" Target="https://www.belstat.gov.b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u.by/ru/homeru/obrazovatelnyj-protsess-2023-2024-uchebnyj-god/obshchee-srednee-obrazovanie/uchebnye-predmety-v-xi-klassy/geografiya.html" TargetMode="External"/><Relationship Id="rId24" Type="http://schemas.openxmlformats.org/officeDocument/2006/relationships/hyperlink" Target="https://boxapps.adu.by/public/index" TargetMode="External"/><Relationship Id="rId32" Type="http://schemas.openxmlformats.org/officeDocument/2006/relationships/hyperlink" Target="https://clck.ru/3AJ8H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u.by/ru/homeru/obrazovatelnyj-protsess-2023-2024-uchebnyj-god/obshchee-srednee-obrazovanie/uchebnye-predmety-v-xi-klassy/uchebno-metodicheskie-kompleksy-fakultativnykh-zanyatij-po-formirovaniyu-funktsionalnoj-gramotnosti-uchashchikhsya-v-xi-klassov.html" TargetMode="External"/><Relationship Id="rId23" Type="http://schemas.openxmlformats.org/officeDocument/2006/relationships/hyperlink" Target="https://adu.by" TargetMode="External"/><Relationship Id="rId28" Type="http://schemas.openxmlformats.org/officeDocument/2006/relationships/hyperlink" Target="http://boxapps.adu.by" TargetMode="External"/><Relationship Id="rId10" Type="http://schemas.openxmlformats.org/officeDocument/2006/relationships/hyperlink" Target="https://adu.by" TargetMode="External"/><Relationship Id="rId19" Type="http://schemas.openxmlformats.org/officeDocument/2006/relationships/hyperlink" Target="https://adu.by/ru/homeru/obrazovatelnyj-protsess-2023-2024-uchebnyj-god/obshchee-srednee-obrazovanie/uchebnye-predmety-v-xi-klassy/geografiya.html" TargetMode="External"/><Relationship Id="rId31" Type="http://schemas.openxmlformats.org/officeDocument/2006/relationships/hyperlink" Target="http://www.minprom.gov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-padruchnik.adu.by/" TargetMode="External"/><Relationship Id="rId14" Type="http://schemas.openxmlformats.org/officeDocument/2006/relationships/hyperlink" Target="https://adu.by/ru/pedagogam/natsionalnoe-issledovanie-kachestva-obrazovaniya-niko.html" TargetMode="External"/><Relationship Id="rId22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27" Type="http://schemas.openxmlformats.org/officeDocument/2006/relationships/hyperlink" Target="http://maps.adu.by" TargetMode="External"/><Relationship Id="rId30" Type="http://schemas.openxmlformats.org/officeDocument/2006/relationships/hyperlink" Target="https://www.minpriroda.gov.by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adu.by/ru/homeru/obrazovatelnyj-protsess-2023-2024-uchebnyj-god/obshchee-srednee-obrazovanie/uchebnye-predmety-v-xi-klassy/geograf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8B047-7686-49A4-A8A5-75BCC43C9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2824</Words>
  <Characters>16099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User</cp:lastModifiedBy>
  <cp:revision>5</cp:revision>
  <cp:lastPrinted>2024-08-12T06:39:00Z</cp:lastPrinted>
  <dcterms:created xsi:type="dcterms:W3CDTF">2024-08-05T11:33:00Z</dcterms:created>
  <dcterms:modified xsi:type="dcterms:W3CDTF">2024-08-12T06:40:00Z</dcterms:modified>
</cp:coreProperties>
</file>